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D078" w14:textId="77777777" w:rsidR="00D66813" w:rsidRPr="00D66813" w:rsidRDefault="00D03E84" w:rsidP="00D03E84">
      <w:pPr>
        <w:jc w:val="center"/>
        <w:rPr>
          <w:rFonts w:ascii="Arial" w:hAnsi="Arial" w:cs="Arial"/>
          <w:b/>
          <w:sz w:val="20"/>
          <w:szCs w:val="20"/>
        </w:rPr>
      </w:pPr>
      <w:bookmarkStart w:id="0" w:name="_Hlk97047697"/>
      <w:r w:rsidRPr="00D66813">
        <w:rPr>
          <w:rFonts w:ascii="Arial" w:hAnsi="Arial" w:cs="Arial"/>
          <w:b/>
          <w:sz w:val="20"/>
          <w:szCs w:val="20"/>
        </w:rPr>
        <w:t xml:space="preserve">TÉRMINOS DE REFERENCIA </w:t>
      </w:r>
    </w:p>
    <w:p w14:paraId="57A5F3FD" w14:textId="7CB2042A" w:rsidR="00C07FCE" w:rsidRPr="00D66813" w:rsidRDefault="00D03E84" w:rsidP="006C5E83">
      <w:pPr>
        <w:ind w:firstLine="708"/>
        <w:jc w:val="center"/>
        <w:rPr>
          <w:rFonts w:ascii="Arial" w:hAnsi="Arial" w:cs="Arial"/>
          <w:b/>
          <w:sz w:val="20"/>
          <w:szCs w:val="20"/>
        </w:rPr>
      </w:pPr>
      <w:r w:rsidRPr="00D66813">
        <w:rPr>
          <w:rFonts w:ascii="Arial" w:hAnsi="Arial" w:cs="Arial"/>
          <w:b/>
          <w:sz w:val="20"/>
          <w:szCs w:val="20"/>
        </w:rPr>
        <w:t xml:space="preserve">EJECUCIÓN DEL PLAN DE GESTIÓN DE RECURSOS NATURALES ASOCIADOS A LOS NEGOCIOS RURALES </w:t>
      </w:r>
      <w:r w:rsidR="00C07FCE" w:rsidRPr="00D66813">
        <w:rPr>
          <w:rFonts w:ascii="Arial" w:hAnsi="Arial" w:cs="Arial"/>
          <w:b/>
          <w:sz w:val="20"/>
          <w:szCs w:val="20"/>
        </w:rPr>
        <w:t>DENOMINADO</w:t>
      </w:r>
      <w:r w:rsidR="00D66813">
        <w:rPr>
          <w:rFonts w:ascii="Arial" w:hAnsi="Arial" w:cs="Arial"/>
          <w:b/>
          <w:sz w:val="20"/>
          <w:szCs w:val="20"/>
        </w:rPr>
        <w:t xml:space="preserve"> “</w:t>
      </w:r>
      <w:r w:rsidR="00C07FCE" w:rsidRPr="00D66813">
        <w:rPr>
          <w:rFonts w:ascii="Arial" w:eastAsia="Times New Roman" w:hAnsi="Arial" w:cs="Arial"/>
          <w:b/>
          <w:sz w:val="20"/>
          <w:szCs w:val="20"/>
          <w:lang w:bidi="en-US"/>
        </w:rPr>
        <w:t>INCREMENTO DE COBERTURA VEGETAL PARA EL CONTROL DE DESLIZAMIENTOS, EN LA MICROCUENCA EL LLAUCANO E INTERCUENCA ALTO MARAÑON IV, EN EL DISTRITO DE CHADIN, PROVINCIA DE CHOTA, DEPARTAMENTO DE CAJAMARCA</w:t>
      </w:r>
      <w:r w:rsidR="006C5E83">
        <w:rPr>
          <w:rFonts w:ascii="Arial" w:hAnsi="Arial" w:cs="Arial"/>
          <w:b/>
          <w:sz w:val="20"/>
          <w:szCs w:val="20"/>
        </w:rPr>
        <w:t>”</w:t>
      </w:r>
    </w:p>
    <w:p w14:paraId="2FF226BA" w14:textId="187BA3A8" w:rsidR="00D03E84" w:rsidRPr="009E58B5"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p>
    <w:p w14:paraId="77C47636" w14:textId="77777777" w:rsidR="00D03E84" w:rsidRPr="00877E63" w:rsidRDefault="00D03E84" w:rsidP="006B1B9F">
      <w:pPr>
        <w:tabs>
          <w:tab w:val="left" w:pos="426"/>
        </w:tabs>
        <w:spacing w:after="0"/>
        <w:ind w:left="284" w:hanging="284"/>
        <w:jc w:val="both"/>
        <w:rPr>
          <w:rFonts w:ascii="Arial" w:hAnsi="Arial" w:cs="Arial"/>
          <w:sz w:val="20"/>
          <w:szCs w:val="20"/>
        </w:rPr>
      </w:pPr>
    </w:p>
    <w:p w14:paraId="557F6C21" w14:textId="605CDB44" w:rsidR="001577F3" w:rsidRPr="00391CEE" w:rsidRDefault="006C5E83" w:rsidP="001577F3">
      <w:pPr>
        <w:ind w:left="284"/>
        <w:jc w:val="both"/>
        <w:rPr>
          <w:rFonts w:ascii="Arial" w:hAnsi="Arial" w:cs="Arial"/>
          <w:sz w:val="20"/>
          <w:szCs w:val="20"/>
        </w:rPr>
      </w:pPr>
      <w:r w:rsidRPr="004155F9">
        <w:rPr>
          <w:rFonts w:ascii="Arial" w:hAnsi="Arial" w:cs="Arial"/>
          <w:bCs/>
          <w:sz w:val="20"/>
          <w:szCs w:val="20"/>
          <w:lang w:val="es-ES_tradnl"/>
        </w:rPr>
        <w:t xml:space="preserve">Asociación de Productores Agropecuarios, Agroecológicos y Artesanía, Virgen </w:t>
      </w:r>
      <w:r w:rsidR="00642197">
        <w:rPr>
          <w:rFonts w:ascii="Arial" w:hAnsi="Arial" w:cs="Arial"/>
          <w:bCs/>
          <w:sz w:val="20"/>
          <w:szCs w:val="20"/>
          <w:lang w:val="es-ES_tradnl"/>
        </w:rPr>
        <w:t>d</w:t>
      </w:r>
      <w:r w:rsidRPr="004155F9">
        <w:rPr>
          <w:rFonts w:ascii="Arial" w:hAnsi="Arial" w:cs="Arial"/>
          <w:bCs/>
          <w:sz w:val="20"/>
          <w:szCs w:val="20"/>
          <w:lang w:val="es-ES_tradnl"/>
        </w:rPr>
        <w:t>el Buen Reposo</w:t>
      </w:r>
      <w:r w:rsidR="00391CEE" w:rsidRPr="004155F9">
        <w:rPr>
          <w:rFonts w:ascii="Arial" w:hAnsi="Arial" w:cs="Arial"/>
          <w:sz w:val="20"/>
          <w:szCs w:val="20"/>
        </w:rPr>
        <w:t xml:space="preserve">, </w:t>
      </w:r>
      <w:r w:rsidR="001577F3" w:rsidRPr="004155F9">
        <w:rPr>
          <w:rFonts w:ascii="Arial" w:hAnsi="Arial" w:cs="Arial"/>
          <w:sz w:val="20"/>
          <w:szCs w:val="20"/>
        </w:rPr>
        <w:t xml:space="preserve">con domicilio legal en </w:t>
      </w:r>
      <w:r w:rsidR="00C07FCE" w:rsidRPr="004155F9">
        <w:rPr>
          <w:rFonts w:ascii="Arial" w:hAnsi="Arial" w:cs="Arial"/>
          <w:sz w:val="20"/>
          <w:szCs w:val="20"/>
        </w:rPr>
        <w:t xml:space="preserve">el </w:t>
      </w:r>
      <w:r w:rsidR="001577F3" w:rsidRPr="004155F9">
        <w:rPr>
          <w:rFonts w:ascii="Arial" w:hAnsi="Arial" w:cs="Arial"/>
          <w:sz w:val="20"/>
          <w:szCs w:val="20"/>
        </w:rPr>
        <w:t xml:space="preserve">distrito de </w:t>
      </w:r>
      <w:proofErr w:type="spellStart"/>
      <w:r w:rsidR="00C07FCE" w:rsidRPr="004155F9">
        <w:rPr>
          <w:rFonts w:ascii="Arial" w:hAnsi="Arial" w:cs="Arial"/>
          <w:sz w:val="20"/>
          <w:szCs w:val="20"/>
        </w:rPr>
        <w:t>Chadin</w:t>
      </w:r>
      <w:proofErr w:type="spellEnd"/>
      <w:r w:rsidR="001577F3" w:rsidRPr="004155F9">
        <w:rPr>
          <w:rFonts w:ascii="Arial" w:hAnsi="Arial" w:cs="Arial"/>
          <w:sz w:val="20"/>
          <w:szCs w:val="20"/>
        </w:rPr>
        <w:t>, provincia</w:t>
      </w:r>
      <w:r w:rsidR="00C07FCE" w:rsidRPr="004155F9">
        <w:rPr>
          <w:rFonts w:ascii="Arial" w:hAnsi="Arial" w:cs="Arial"/>
          <w:sz w:val="20"/>
          <w:szCs w:val="20"/>
        </w:rPr>
        <w:t xml:space="preserve"> Chota</w:t>
      </w:r>
      <w:r w:rsidR="001577F3" w:rsidRPr="004155F9">
        <w:rPr>
          <w:rFonts w:ascii="Arial" w:hAnsi="Arial" w:cs="Arial"/>
          <w:sz w:val="20"/>
          <w:szCs w:val="20"/>
        </w:rPr>
        <w:t>, departamento de</w:t>
      </w:r>
      <w:r w:rsidR="001577F3" w:rsidRPr="00391CEE">
        <w:rPr>
          <w:rFonts w:ascii="Arial" w:hAnsi="Arial" w:cs="Arial"/>
          <w:sz w:val="20"/>
          <w:szCs w:val="20"/>
        </w:rPr>
        <w:t xml:space="preserve"> </w:t>
      </w:r>
      <w:r w:rsidR="00C07FCE">
        <w:rPr>
          <w:rFonts w:ascii="Arial" w:hAnsi="Arial" w:cs="Arial"/>
          <w:sz w:val="20"/>
          <w:szCs w:val="20"/>
        </w:rPr>
        <w:t>Cajamarca</w:t>
      </w:r>
    </w:p>
    <w:p w14:paraId="3A648E87"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3EBCA317" w14:textId="77777777" w:rsidR="00D03E84" w:rsidRPr="00877E63" w:rsidRDefault="00D03E84" w:rsidP="006B1B9F">
      <w:pPr>
        <w:pStyle w:val="Prrafodelista"/>
        <w:spacing w:after="0"/>
        <w:ind w:left="284"/>
        <w:jc w:val="both"/>
        <w:rPr>
          <w:rFonts w:ascii="Arial" w:hAnsi="Arial" w:cs="Arial"/>
          <w:sz w:val="20"/>
          <w:szCs w:val="20"/>
        </w:rPr>
      </w:pPr>
    </w:p>
    <w:p w14:paraId="65C97F39" w14:textId="77777777" w:rsidR="00D03E84" w:rsidRPr="00877E63" w:rsidRDefault="00D03E84" w:rsidP="006B1B9F">
      <w:pPr>
        <w:spacing w:after="0"/>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6B1B9F">
      <w:pPr>
        <w:pStyle w:val="Prrafodelista"/>
        <w:spacing w:after="0"/>
        <w:ind w:left="284"/>
        <w:jc w:val="both"/>
        <w:rPr>
          <w:rFonts w:ascii="Arial" w:hAnsi="Arial" w:cs="Arial"/>
          <w:sz w:val="20"/>
          <w:szCs w:val="20"/>
        </w:rPr>
      </w:pPr>
    </w:p>
    <w:p w14:paraId="0EA28CEE" w14:textId="77777777"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6B1B9F">
      <w:pPr>
        <w:pStyle w:val="Prrafodelista"/>
        <w:spacing w:after="0"/>
        <w:ind w:left="284"/>
        <w:jc w:val="both"/>
        <w:rPr>
          <w:rFonts w:ascii="Arial" w:hAnsi="Arial" w:cs="Arial"/>
          <w:sz w:val="20"/>
          <w:szCs w:val="20"/>
        </w:rPr>
      </w:pPr>
    </w:p>
    <w:p w14:paraId="1D94F1F7" w14:textId="28882EA5"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w:t>
      </w:r>
      <w:r w:rsidRPr="00396279">
        <w:rPr>
          <w:rFonts w:ascii="Arial" w:hAnsi="Arial" w:cs="Arial"/>
          <w:sz w:val="20"/>
          <w:szCs w:val="20"/>
        </w:rPr>
        <w:t xml:space="preserve">de </w:t>
      </w:r>
      <w:r w:rsidR="00103417" w:rsidRPr="00396279">
        <w:rPr>
          <w:rFonts w:ascii="Arial" w:hAnsi="Arial" w:cs="Arial"/>
          <w:sz w:val="20"/>
          <w:szCs w:val="20"/>
        </w:rPr>
        <w:t>0</w:t>
      </w:r>
      <w:r w:rsidR="006C5E83" w:rsidRPr="00396279">
        <w:rPr>
          <w:rFonts w:ascii="Arial" w:hAnsi="Arial" w:cs="Arial"/>
          <w:sz w:val="20"/>
          <w:szCs w:val="20"/>
        </w:rPr>
        <w:t>3</w:t>
      </w:r>
      <w:r w:rsidRPr="00396279">
        <w:rPr>
          <w:rFonts w:ascii="Arial" w:hAnsi="Arial" w:cs="Arial"/>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6B1B9F">
      <w:pPr>
        <w:pStyle w:val="Prrafodelista"/>
        <w:spacing w:after="0"/>
        <w:ind w:left="284"/>
        <w:jc w:val="both"/>
        <w:rPr>
          <w:rFonts w:ascii="Arial" w:hAnsi="Arial" w:cs="Arial"/>
          <w:sz w:val="20"/>
          <w:szCs w:val="20"/>
        </w:rPr>
      </w:pPr>
    </w:p>
    <w:p w14:paraId="5CC7AFF1" w14:textId="7CB7471D" w:rsidR="00D03E84" w:rsidRPr="008870D2" w:rsidRDefault="00D03E84" w:rsidP="006B1B9F">
      <w:pPr>
        <w:shd w:val="clear" w:color="auto" w:fill="FFFFFF" w:themeFill="background1"/>
        <w:spacing w:after="0"/>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8D3617">
        <w:rPr>
          <w:rFonts w:ascii="Arial" w:hAnsi="Arial" w:cs="Arial"/>
          <w:sz w:val="20"/>
          <w:szCs w:val="20"/>
        </w:rPr>
        <w:t xml:space="preserve"> 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denominado “</w:t>
      </w:r>
      <w:r w:rsidRPr="008870D2">
        <w:rPr>
          <w:rFonts w:ascii="Arial" w:hAnsi="Arial" w:cs="Arial"/>
          <w:b/>
          <w:sz w:val="20"/>
          <w:szCs w:val="20"/>
        </w:rPr>
        <w:t xml:space="preserve">PLAN DE GESTIÓN DE RECURSOS NATURALES </w:t>
      </w:r>
      <w:r w:rsidR="00C07FCE">
        <w:rPr>
          <w:rFonts w:ascii="Arial" w:hAnsi="Arial" w:cs="Arial"/>
          <w:b/>
          <w:sz w:val="20"/>
          <w:szCs w:val="20"/>
        </w:rPr>
        <w:t xml:space="preserve">denominado </w:t>
      </w:r>
      <w:r w:rsidR="00C07FCE" w:rsidRPr="00C07FCE">
        <w:rPr>
          <w:rFonts w:ascii="Arial" w:hAnsi="Arial" w:cs="Arial"/>
          <w:b/>
          <w:sz w:val="20"/>
          <w:szCs w:val="20"/>
        </w:rPr>
        <w:t>“</w:t>
      </w:r>
      <w:r w:rsidR="00C07FCE" w:rsidRPr="00C07FCE">
        <w:rPr>
          <w:rFonts w:ascii="Arial" w:eastAsia="Times New Roman" w:hAnsi="Arial" w:cs="Arial"/>
          <w:b/>
          <w:sz w:val="20"/>
          <w:szCs w:val="20"/>
          <w:lang w:bidi="en-US"/>
        </w:rPr>
        <w:t>INCREMENTO DE COBERTURA VEGETAL PARA EL CONTROL DE DESLIZAMIENTOS, EN LA MICROCUENCA EL LLAUCANO E INTERCUENCA ALTO MARAÑON IV, EN EL DISTRITO DE CHADIN, PROVINCIA DE CHOTA, DEPARTAMENTO DE CAJAMARCA</w:t>
      </w:r>
      <w:r w:rsidR="00C07FCE" w:rsidRPr="00C07FCE">
        <w:rPr>
          <w:rFonts w:ascii="Arial" w:hAnsi="Arial" w:cs="Arial"/>
          <w:b/>
          <w:sz w:val="20"/>
          <w:szCs w:val="20"/>
        </w:rPr>
        <w:t>”</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6B1B9F">
      <w:pPr>
        <w:shd w:val="clear" w:color="auto" w:fill="FFFFFF" w:themeFill="background1"/>
        <w:spacing w:after="0"/>
        <w:ind w:left="284" w:right="113"/>
        <w:jc w:val="both"/>
        <w:rPr>
          <w:rFonts w:ascii="Arial" w:hAnsi="Arial" w:cs="Arial"/>
          <w:sz w:val="20"/>
          <w:szCs w:val="20"/>
        </w:rPr>
      </w:pPr>
    </w:p>
    <w:p w14:paraId="179EE396" w14:textId="028682CD" w:rsidR="00D03E84" w:rsidRPr="00877E63" w:rsidRDefault="00D03E84" w:rsidP="006B1B9F">
      <w:pPr>
        <w:spacing w:after="0"/>
        <w:ind w:left="284"/>
        <w:jc w:val="both"/>
        <w:rPr>
          <w:rFonts w:ascii="Arial" w:hAnsi="Arial" w:cs="Arial"/>
          <w:sz w:val="20"/>
          <w:szCs w:val="20"/>
        </w:rPr>
      </w:pPr>
      <w:r w:rsidRPr="008870D2">
        <w:rPr>
          <w:rFonts w:ascii="Arial" w:hAnsi="Arial" w:cs="Arial"/>
          <w:sz w:val="20"/>
          <w:szCs w:val="20"/>
        </w:rPr>
        <w:t>La intervención del presente PGRNA corresponde al distrito de</w:t>
      </w:r>
      <w:r w:rsidR="00C07FCE">
        <w:rPr>
          <w:rFonts w:ascii="Arial" w:hAnsi="Arial" w:cs="Arial"/>
          <w:sz w:val="20"/>
          <w:szCs w:val="20"/>
        </w:rPr>
        <w:t xml:space="preserve"> </w:t>
      </w:r>
      <w:proofErr w:type="spellStart"/>
      <w:r w:rsidR="00C07FCE">
        <w:rPr>
          <w:rFonts w:ascii="Arial" w:hAnsi="Arial" w:cs="Arial"/>
          <w:sz w:val="20"/>
          <w:szCs w:val="20"/>
        </w:rPr>
        <w:t>Chadin</w:t>
      </w:r>
      <w:proofErr w:type="spellEnd"/>
      <w:r w:rsidRPr="008870D2">
        <w:rPr>
          <w:rFonts w:ascii="Arial" w:hAnsi="Arial" w:cs="Arial"/>
          <w:sz w:val="20"/>
          <w:szCs w:val="20"/>
        </w:rPr>
        <w:t xml:space="preserve">, </w:t>
      </w:r>
      <w:r w:rsidRPr="00877E63">
        <w:rPr>
          <w:rFonts w:ascii="Arial" w:hAnsi="Arial" w:cs="Arial"/>
          <w:sz w:val="20"/>
          <w:szCs w:val="20"/>
        </w:rPr>
        <w:t xml:space="preserve">provincia </w:t>
      </w:r>
      <w:r w:rsidR="00C07FCE">
        <w:rPr>
          <w:rFonts w:ascii="Arial" w:hAnsi="Arial" w:cs="Arial"/>
          <w:sz w:val="20"/>
          <w:szCs w:val="20"/>
        </w:rPr>
        <w:t xml:space="preserve">de Chota, </w:t>
      </w:r>
      <w:r w:rsidRPr="00877E63">
        <w:rPr>
          <w:rFonts w:ascii="Arial" w:hAnsi="Arial" w:cs="Arial"/>
          <w:sz w:val="20"/>
          <w:szCs w:val="20"/>
        </w:rPr>
        <w:t>por lo que en cumplimiento al Manual Operativo del Proyecto Avanzar Rural, corresponderá su ejecución a</w:t>
      </w:r>
      <w:r w:rsidR="008870D2">
        <w:rPr>
          <w:rFonts w:ascii="Arial" w:hAnsi="Arial" w:cs="Arial"/>
          <w:sz w:val="20"/>
          <w:szCs w:val="20"/>
        </w:rPr>
        <w:t xml:space="preserve"> la </w:t>
      </w:r>
      <w:r w:rsidRPr="00877E63">
        <w:rPr>
          <w:rFonts w:ascii="Arial" w:hAnsi="Arial" w:cs="Arial"/>
          <w:b/>
          <w:sz w:val="20"/>
          <w:szCs w:val="20"/>
        </w:rPr>
        <w:t>Organización Líder</w:t>
      </w:r>
      <w:r w:rsidRPr="00877E63">
        <w:rPr>
          <w:rFonts w:ascii="Arial" w:hAnsi="Arial" w:cs="Arial"/>
          <w:sz w:val="20"/>
          <w:szCs w:val="20"/>
        </w:rPr>
        <w:t xml:space="preserve"> </w:t>
      </w:r>
      <w:r w:rsidR="004155F9">
        <w:rPr>
          <w:rFonts w:ascii="Arial" w:hAnsi="Arial" w:cs="Arial"/>
          <w:sz w:val="20"/>
          <w:szCs w:val="20"/>
        </w:rPr>
        <w:t xml:space="preserve">denominada </w:t>
      </w:r>
      <w:r w:rsidR="004155F9" w:rsidRPr="00877E63">
        <w:rPr>
          <w:rFonts w:ascii="Arial" w:hAnsi="Arial" w:cs="Arial"/>
          <w:sz w:val="20"/>
          <w:szCs w:val="20"/>
        </w:rPr>
        <w:t>“</w:t>
      </w:r>
      <w:r w:rsidR="006245E4" w:rsidRPr="00DF355B">
        <w:rPr>
          <w:rFonts w:ascii="Arial" w:hAnsi="Arial" w:cs="Arial"/>
          <w:bCs/>
          <w:sz w:val="18"/>
          <w:szCs w:val="20"/>
          <w:lang w:val="es-ES_tradnl"/>
        </w:rPr>
        <w:t>ASOCIACIÓN DE PRODUCTORES AGROPECUARIOS, AGROECOLOGICOS Y ARTESANIA, VIRGEN DEL BUEN REPOSO</w:t>
      </w:r>
      <w:r w:rsidRPr="00877E63">
        <w:rPr>
          <w:rFonts w:ascii="Arial" w:hAnsi="Arial" w:cs="Arial"/>
          <w:sz w:val="20"/>
          <w:szCs w:val="20"/>
        </w:rPr>
        <w:t xml:space="preserve">” quien firma un contrato de donación con cargo con </w:t>
      </w:r>
      <w:r w:rsidRPr="00877E63">
        <w:rPr>
          <w:rFonts w:ascii="Arial" w:hAnsi="Arial" w:cs="Arial"/>
          <w:b/>
          <w:sz w:val="20"/>
          <w:szCs w:val="20"/>
        </w:rPr>
        <w:t>NEC PROYECTO AVANZAR RURAL</w:t>
      </w:r>
      <w:r w:rsidRPr="00877E63">
        <w:rPr>
          <w:rFonts w:ascii="Arial" w:hAnsi="Arial" w:cs="Arial"/>
          <w:sz w:val="20"/>
          <w:szCs w:val="20"/>
        </w:rPr>
        <w:t xml:space="preserve"> para la implementación del PGRNA. </w:t>
      </w:r>
    </w:p>
    <w:p w14:paraId="458DBF0B" w14:textId="77777777" w:rsidR="00D03E84" w:rsidRPr="00877E63" w:rsidRDefault="00D03E84" w:rsidP="006B1B9F">
      <w:pPr>
        <w:spacing w:after="0"/>
        <w:ind w:left="284"/>
        <w:jc w:val="both"/>
        <w:rPr>
          <w:rFonts w:ascii="Arial" w:hAnsi="Arial" w:cs="Arial"/>
          <w:sz w:val="20"/>
          <w:szCs w:val="20"/>
        </w:rPr>
      </w:pPr>
    </w:p>
    <w:p w14:paraId="69E6E2C2" w14:textId="410DFB25" w:rsidR="00D03E84" w:rsidRDefault="00D03E84" w:rsidP="006B1B9F">
      <w:pPr>
        <w:spacing w:after="0"/>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 xml:space="preserve">conformarán el </w:t>
      </w:r>
      <w:r w:rsidRPr="009422CD">
        <w:rPr>
          <w:rFonts w:ascii="Arial" w:hAnsi="Arial" w:cs="Arial"/>
          <w:sz w:val="20"/>
          <w:szCs w:val="20"/>
        </w:rPr>
        <w:t>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 xml:space="preserve">(Personas naturales o </w:t>
      </w:r>
      <w:r w:rsidR="008A7EC5" w:rsidRPr="00DA2808">
        <w:rPr>
          <w:rFonts w:ascii="Arial" w:hAnsi="Arial" w:cs="Arial"/>
          <w:sz w:val="20"/>
          <w:szCs w:val="20"/>
        </w:rPr>
        <w:lastRenderedPageBreak/>
        <w:t>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77777777" w:rsidR="008870D2" w:rsidRPr="00877E63" w:rsidRDefault="008870D2" w:rsidP="006B1B9F">
      <w:pPr>
        <w:spacing w:after="0"/>
        <w:ind w:left="284"/>
        <w:jc w:val="both"/>
        <w:rPr>
          <w:rFonts w:ascii="Arial" w:hAnsi="Arial" w:cs="Arial"/>
          <w:sz w:val="20"/>
          <w:szCs w:val="20"/>
        </w:rPr>
      </w:pPr>
    </w:p>
    <w:p w14:paraId="6EF83B01"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6B1B9F">
      <w:pPr>
        <w:pStyle w:val="Prrafodelista"/>
        <w:spacing w:after="0"/>
        <w:ind w:left="284"/>
        <w:jc w:val="both"/>
        <w:rPr>
          <w:rFonts w:ascii="Arial" w:hAnsi="Arial" w:cs="Arial"/>
          <w:b/>
          <w:sz w:val="20"/>
          <w:szCs w:val="20"/>
        </w:rPr>
      </w:pPr>
    </w:p>
    <w:p w14:paraId="4A36C21D" w14:textId="77777777" w:rsidR="00D03E84" w:rsidRPr="00877E63" w:rsidRDefault="00D03E84" w:rsidP="006B1B9F">
      <w:pPr>
        <w:pStyle w:val="Prrafodelista"/>
        <w:numPr>
          <w:ilvl w:val="1"/>
          <w:numId w:val="10"/>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31C1BA16" w14:textId="77777777" w:rsidR="00D03E84" w:rsidRPr="00877E63" w:rsidRDefault="00D03E84" w:rsidP="006B1B9F">
      <w:pPr>
        <w:pStyle w:val="Prrafodelista"/>
        <w:spacing w:after="0"/>
        <w:ind w:left="284" w:hanging="284"/>
        <w:rPr>
          <w:rFonts w:ascii="Arial" w:eastAsia="Calibri" w:hAnsi="Arial" w:cs="Arial"/>
          <w:sz w:val="20"/>
          <w:szCs w:val="20"/>
        </w:rPr>
      </w:pPr>
    </w:p>
    <w:p w14:paraId="700CB8E1" w14:textId="0D602D6F" w:rsidR="00D03E84" w:rsidRPr="009E58B5" w:rsidRDefault="00D03E84" w:rsidP="006B1B9F">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el Plan de Gestión de Recursos Naturales asociados a los negocios rurales (PGRNA) en zonas frágiles de alto riesgo ambiental y climático </w:t>
      </w:r>
      <w:r w:rsidR="009422CD" w:rsidRPr="009E58B5">
        <w:rPr>
          <w:rFonts w:ascii="Arial" w:eastAsia="Calibri" w:hAnsi="Arial" w:cs="Arial"/>
          <w:sz w:val="20"/>
          <w:szCs w:val="20"/>
        </w:rPr>
        <w:t xml:space="preserve">en </w:t>
      </w:r>
      <w:r w:rsidR="009422CD">
        <w:rPr>
          <w:rFonts w:ascii="Arial" w:eastAsia="Calibri" w:hAnsi="Arial" w:cs="Arial"/>
          <w:sz w:val="20"/>
          <w:szCs w:val="20"/>
        </w:rPr>
        <w:t>los</w:t>
      </w:r>
      <w:r w:rsidR="006245E4">
        <w:rPr>
          <w:rFonts w:ascii="Arial" w:eastAsia="Calibri" w:hAnsi="Arial" w:cs="Arial"/>
          <w:sz w:val="20"/>
          <w:szCs w:val="20"/>
        </w:rPr>
        <w:t xml:space="preserve"> Caseríos Santa Rosa- Limache</w:t>
      </w:r>
      <w:r w:rsidRPr="009E58B5">
        <w:rPr>
          <w:rFonts w:ascii="Arial" w:eastAsia="Calibri" w:hAnsi="Arial" w:cs="Arial"/>
          <w:sz w:val="20"/>
          <w:szCs w:val="20"/>
        </w:rPr>
        <w:t>, distrito</w:t>
      </w:r>
      <w:r w:rsidR="006245E4">
        <w:rPr>
          <w:rFonts w:ascii="Arial" w:eastAsia="Calibri" w:hAnsi="Arial" w:cs="Arial"/>
          <w:sz w:val="20"/>
          <w:szCs w:val="20"/>
        </w:rPr>
        <w:t xml:space="preserve"> </w:t>
      </w:r>
      <w:proofErr w:type="spellStart"/>
      <w:r w:rsidR="006245E4">
        <w:rPr>
          <w:rFonts w:ascii="Arial" w:eastAsia="Calibri" w:hAnsi="Arial" w:cs="Arial"/>
          <w:sz w:val="20"/>
          <w:szCs w:val="20"/>
        </w:rPr>
        <w:t>Chadin</w:t>
      </w:r>
      <w:proofErr w:type="spellEnd"/>
      <w:r w:rsidRPr="009E58B5">
        <w:rPr>
          <w:rFonts w:ascii="Arial" w:eastAsia="Calibri" w:hAnsi="Arial" w:cs="Arial"/>
          <w:sz w:val="20"/>
          <w:szCs w:val="20"/>
        </w:rPr>
        <w:t xml:space="preserve">, provincia </w:t>
      </w:r>
      <w:r w:rsidR="006245E4">
        <w:rPr>
          <w:rFonts w:ascii="Arial" w:eastAsia="Calibri" w:hAnsi="Arial" w:cs="Arial"/>
          <w:sz w:val="20"/>
          <w:szCs w:val="20"/>
        </w:rPr>
        <w:t>Chota</w:t>
      </w:r>
      <w:r w:rsidRPr="009E58B5">
        <w:rPr>
          <w:rFonts w:ascii="Arial" w:eastAsia="Calibri" w:hAnsi="Arial" w:cs="Arial"/>
          <w:sz w:val="20"/>
          <w:szCs w:val="20"/>
        </w:rPr>
        <w:t xml:space="preserve">, región </w:t>
      </w:r>
      <w:r w:rsidR="006245E4">
        <w:rPr>
          <w:rFonts w:ascii="Arial" w:eastAsia="Calibri" w:hAnsi="Arial" w:cs="Arial"/>
          <w:sz w:val="20"/>
          <w:szCs w:val="20"/>
        </w:rPr>
        <w:t>Cajamarca</w:t>
      </w:r>
      <w:r w:rsidRPr="009E58B5">
        <w:rPr>
          <w:rFonts w:ascii="Arial" w:hAnsi="Arial" w:cs="Arial"/>
          <w:sz w:val="20"/>
          <w:szCs w:val="20"/>
        </w:rPr>
        <w:t>, de acuerdo al estudio aprobado por el Proyecto Avanzar Rural.</w:t>
      </w:r>
    </w:p>
    <w:p w14:paraId="331D763E" w14:textId="2D9196CE" w:rsidR="00D03E84" w:rsidRPr="009E58B5" w:rsidRDefault="00D03E84" w:rsidP="006B1B9F">
      <w:pPr>
        <w:pStyle w:val="Prrafodelista"/>
        <w:tabs>
          <w:tab w:val="left" w:pos="426"/>
        </w:tabs>
        <w:spacing w:after="0"/>
        <w:ind w:left="993"/>
        <w:jc w:val="both"/>
        <w:rPr>
          <w:rFonts w:ascii="Arial" w:eastAsia="Calibri" w:hAnsi="Arial" w:cs="Arial"/>
          <w:sz w:val="20"/>
          <w:szCs w:val="20"/>
        </w:rPr>
      </w:pPr>
    </w:p>
    <w:p w14:paraId="0C4DEE96" w14:textId="3F79699A" w:rsidR="00D03E84" w:rsidRDefault="00D03E84" w:rsidP="006B1B9F">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74DA4943" w14:textId="77777777" w:rsidR="006245E4" w:rsidRPr="006245E4" w:rsidRDefault="006245E4" w:rsidP="006245E4">
      <w:pPr>
        <w:tabs>
          <w:tab w:val="left" w:pos="426"/>
        </w:tabs>
        <w:spacing w:after="0"/>
        <w:jc w:val="both"/>
        <w:rPr>
          <w:rFonts w:ascii="Arial" w:eastAsia="Calibri" w:hAnsi="Arial" w:cs="Arial"/>
          <w:b/>
          <w:sz w:val="16"/>
          <w:szCs w:val="16"/>
        </w:rPr>
      </w:pPr>
    </w:p>
    <w:p w14:paraId="75397BE8" w14:textId="06F9776B"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 xml:space="preserve">Incrementar la cobertura forestal con la instalación </w:t>
      </w:r>
      <w:r w:rsidR="009422CD" w:rsidRPr="009422CD">
        <w:rPr>
          <w:rFonts w:ascii="Arial" w:eastAsia="Calibri" w:hAnsi="Arial" w:cs="Arial"/>
          <w:sz w:val="20"/>
          <w:szCs w:val="20"/>
        </w:rPr>
        <w:t>de 55,952.00</w:t>
      </w:r>
      <w:r w:rsidRPr="009422CD">
        <w:rPr>
          <w:rFonts w:ascii="Arial" w:eastAsia="Calibri" w:hAnsi="Arial" w:cs="Arial"/>
          <w:sz w:val="20"/>
          <w:szCs w:val="20"/>
        </w:rPr>
        <w:t xml:space="preserve"> plantas (60.00 ha en macizo forestal,7,547.00 metros lineales en cercado (5,031.00 plantas) y 4,482.00 metros lineales en caminos y carretera (4,482.00 plantas en dos hileras).</w:t>
      </w:r>
    </w:p>
    <w:p w14:paraId="39537B21" w14:textId="77777777"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 xml:space="preserve">Sensibilizar a autoridades, líderes y beneficiarios del PGRNA cobertura forestal y su incidencia en el control de la erosión del suelo y gestión de riesgos ambientales. </w:t>
      </w:r>
    </w:p>
    <w:p w14:paraId="52A7609A" w14:textId="77777777"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Capacitar técnicamente, a beneficiarios del PGRNA en el establecimiento de plantaciones forestales con especies nativas y exóticas.</w:t>
      </w:r>
    </w:p>
    <w:p w14:paraId="1A1171E1" w14:textId="77777777" w:rsidR="00D03E84" w:rsidRPr="009E58B5" w:rsidRDefault="00D03E84" w:rsidP="006B1B9F">
      <w:pPr>
        <w:pStyle w:val="Prrafodelista"/>
        <w:tabs>
          <w:tab w:val="left" w:pos="993"/>
        </w:tabs>
        <w:spacing w:after="0"/>
        <w:ind w:left="993"/>
        <w:jc w:val="both"/>
        <w:rPr>
          <w:rFonts w:ascii="Arial" w:eastAsia="Calibri" w:hAnsi="Arial" w:cs="Arial"/>
          <w:sz w:val="20"/>
          <w:szCs w:val="20"/>
        </w:rPr>
      </w:pPr>
    </w:p>
    <w:p w14:paraId="2A4A8A80"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08B0081A" w14:textId="77777777" w:rsidR="00D03E84" w:rsidRPr="009E58B5" w:rsidRDefault="00D03E84" w:rsidP="006B1B9F">
      <w:pPr>
        <w:pStyle w:val="Prrafodelista"/>
        <w:autoSpaceDE w:val="0"/>
        <w:autoSpaceDN w:val="0"/>
        <w:adjustRightInd w:val="0"/>
        <w:spacing w:after="0"/>
        <w:ind w:left="284"/>
        <w:jc w:val="both"/>
        <w:rPr>
          <w:rFonts w:ascii="Arial" w:eastAsia="Calibri" w:hAnsi="Arial" w:cs="Arial"/>
          <w:b/>
          <w:sz w:val="20"/>
          <w:szCs w:val="20"/>
        </w:rPr>
      </w:pPr>
    </w:p>
    <w:p w14:paraId="1DE14017" w14:textId="348057AA"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8224EC">
        <w:rPr>
          <w:rFonts w:ascii="Arial" w:eastAsia="Calibri" w:hAnsi="Arial" w:cs="Arial"/>
          <w:sz w:val="20"/>
          <w:szCs w:val="20"/>
        </w:rPr>
        <w:t xml:space="preserve">El servicio consiste en la ejecución de actividades en forestación mediante especies </w:t>
      </w:r>
      <w:r>
        <w:rPr>
          <w:rFonts w:ascii="Arial" w:eastAsia="Calibri" w:hAnsi="Arial" w:cs="Arial"/>
          <w:sz w:val="20"/>
          <w:szCs w:val="20"/>
        </w:rPr>
        <w:t>nativas y exóticas</w:t>
      </w:r>
      <w:r w:rsidRPr="008224EC">
        <w:rPr>
          <w:rFonts w:ascii="Arial" w:eastAsia="Calibri" w:hAnsi="Arial" w:cs="Arial"/>
          <w:sz w:val="20"/>
          <w:szCs w:val="20"/>
        </w:rPr>
        <w:t xml:space="preserve">, sobre los terrenos </w:t>
      </w:r>
      <w:r>
        <w:rPr>
          <w:rFonts w:ascii="Arial" w:eastAsia="Calibri" w:hAnsi="Arial" w:cs="Arial"/>
          <w:sz w:val="20"/>
          <w:szCs w:val="20"/>
        </w:rPr>
        <w:t xml:space="preserve">de los caseríos de Santa Rosa y Limache del Distrito de </w:t>
      </w:r>
      <w:proofErr w:type="spellStart"/>
      <w:r>
        <w:rPr>
          <w:rFonts w:ascii="Arial" w:eastAsia="Calibri" w:hAnsi="Arial" w:cs="Arial"/>
          <w:sz w:val="20"/>
          <w:szCs w:val="20"/>
        </w:rPr>
        <w:t>Chadin</w:t>
      </w:r>
      <w:proofErr w:type="spellEnd"/>
      <w:r>
        <w:rPr>
          <w:rFonts w:ascii="Arial" w:eastAsia="Calibri" w:hAnsi="Arial" w:cs="Arial"/>
          <w:sz w:val="20"/>
          <w:szCs w:val="20"/>
        </w:rPr>
        <w:t xml:space="preserve"> Provincia de Chota región Cajamarca</w:t>
      </w:r>
      <w:r w:rsidRPr="008224EC">
        <w:rPr>
          <w:rFonts w:ascii="Arial" w:eastAsia="Calibri" w:hAnsi="Arial" w:cs="Arial"/>
          <w:sz w:val="20"/>
          <w:szCs w:val="20"/>
        </w:rPr>
        <w:t>, la que va</w:t>
      </w:r>
      <w:r>
        <w:rPr>
          <w:rFonts w:ascii="Arial" w:eastAsia="Calibri" w:hAnsi="Arial" w:cs="Arial"/>
          <w:sz w:val="20"/>
          <w:szCs w:val="20"/>
        </w:rPr>
        <w:t xml:space="preserve"> </w:t>
      </w:r>
      <w:r w:rsidR="004155F9">
        <w:rPr>
          <w:rFonts w:ascii="Arial" w:eastAsia="Calibri" w:hAnsi="Arial" w:cs="Arial"/>
          <w:sz w:val="20"/>
          <w:szCs w:val="20"/>
        </w:rPr>
        <w:t>a</w:t>
      </w:r>
      <w:r>
        <w:rPr>
          <w:rFonts w:ascii="Arial" w:eastAsia="Calibri" w:hAnsi="Arial" w:cs="Arial"/>
          <w:sz w:val="20"/>
          <w:szCs w:val="20"/>
        </w:rPr>
        <w:t xml:space="preserve"> cumplir la función de estabilizar los terrenos con la finalidad de conservar el recurso suelo</w:t>
      </w:r>
      <w:r w:rsidRPr="008224EC">
        <w:rPr>
          <w:rFonts w:ascii="Arial" w:eastAsia="Calibri" w:hAnsi="Arial" w:cs="Arial"/>
          <w:sz w:val="20"/>
          <w:szCs w:val="20"/>
        </w:rPr>
        <w:t>.</w:t>
      </w:r>
    </w:p>
    <w:p w14:paraId="6564695A" w14:textId="77777777"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8224EC">
        <w:rPr>
          <w:rFonts w:ascii="Arial" w:eastAsia="Calibri" w:hAnsi="Arial" w:cs="Arial"/>
          <w:sz w:val="20"/>
          <w:szCs w:val="20"/>
        </w:rPr>
        <w:t xml:space="preserve">El PGRNA </w:t>
      </w:r>
      <w:r>
        <w:rPr>
          <w:rFonts w:ascii="Arial" w:eastAsia="Calibri" w:hAnsi="Arial" w:cs="Arial"/>
          <w:sz w:val="20"/>
          <w:szCs w:val="20"/>
        </w:rPr>
        <w:t xml:space="preserve">incrementara la cobertura vegetal </w:t>
      </w:r>
      <w:r w:rsidRPr="008224EC">
        <w:rPr>
          <w:rFonts w:ascii="Arial" w:eastAsia="Calibri" w:hAnsi="Arial" w:cs="Arial"/>
          <w:sz w:val="20"/>
          <w:szCs w:val="20"/>
        </w:rPr>
        <w:t xml:space="preserve">mediante la siembra de plantones considerando una superficie de </w:t>
      </w:r>
      <w:r>
        <w:rPr>
          <w:rFonts w:ascii="Arial" w:eastAsia="Calibri" w:hAnsi="Arial" w:cs="Arial"/>
          <w:sz w:val="20"/>
          <w:szCs w:val="20"/>
        </w:rPr>
        <w:t>60</w:t>
      </w:r>
      <w:r w:rsidRPr="008224EC">
        <w:rPr>
          <w:rFonts w:ascii="Arial" w:eastAsia="Calibri" w:hAnsi="Arial" w:cs="Arial"/>
          <w:sz w:val="20"/>
          <w:szCs w:val="20"/>
        </w:rPr>
        <w:t xml:space="preserve"> has de terreno disponible para dichos fines.</w:t>
      </w:r>
    </w:p>
    <w:p w14:paraId="582A87F9" w14:textId="77777777"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72AF32F8" w14:textId="77777777" w:rsidR="006245E4" w:rsidRPr="0071395F" w:rsidRDefault="006245E4" w:rsidP="006245E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71395F">
        <w:rPr>
          <w:rFonts w:ascii="Arial" w:eastAsia="Calibri" w:hAnsi="Arial" w:cs="Arial"/>
          <w:b/>
          <w:sz w:val="20"/>
          <w:szCs w:val="20"/>
        </w:rPr>
        <w:t>Población Objetivo</w:t>
      </w:r>
    </w:p>
    <w:p w14:paraId="46435A4A" w14:textId="77777777" w:rsidR="006245E4" w:rsidRPr="0071395F" w:rsidRDefault="006245E4" w:rsidP="006245E4">
      <w:pPr>
        <w:pStyle w:val="Prrafodelista"/>
        <w:numPr>
          <w:ilvl w:val="0"/>
          <w:numId w:val="51"/>
        </w:numPr>
        <w:autoSpaceDE w:val="0"/>
        <w:autoSpaceDN w:val="0"/>
        <w:adjustRightInd w:val="0"/>
        <w:spacing w:after="0" w:line="240" w:lineRule="auto"/>
        <w:contextualSpacing w:val="0"/>
        <w:jc w:val="both"/>
        <w:rPr>
          <w:rFonts w:ascii="Arial" w:eastAsia="Calibri" w:hAnsi="Arial" w:cs="Arial"/>
          <w:b/>
          <w:bCs/>
          <w:sz w:val="20"/>
          <w:szCs w:val="20"/>
        </w:rPr>
      </w:pPr>
      <w:r w:rsidRPr="0071395F">
        <w:rPr>
          <w:rFonts w:ascii="Arial" w:hAnsi="Arial" w:cs="Arial"/>
          <w:b/>
          <w:bCs/>
          <w:sz w:val="20"/>
          <w:szCs w:val="20"/>
        </w:rPr>
        <w:t>Población demandante efectiva</w:t>
      </w:r>
    </w:p>
    <w:p w14:paraId="20EBAF03" w14:textId="3FD3E216" w:rsidR="006245E4" w:rsidRPr="009422CD" w:rsidRDefault="006245E4" w:rsidP="006245E4">
      <w:pPr>
        <w:pStyle w:val="Prrafodelista"/>
        <w:autoSpaceDE w:val="0"/>
        <w:autoSpaceDN w:val="0"/>
        <w:adjustRightInd w:val="0"/>
        <w:spacing w:after="0" w:line="240" w:lineRule="auto"/>
        <w:ind w:left="1080"/>
        <w:contextualSpacing w:val="0"/>
        <w:rPr>
          <w:rFonts w:ascii="Arial" w:hAnsi="Arial" w:cs="Arial"/>
          <w:sz w:val="20"/>
          <w:szCs w:val="20"/>
        </w:rPr>
      </w:pPr>
      <w:r w:rsidRPr="009422CD">
        <w:rPr>
          <w:rFonts w:ascii="Arial" w:hAnsi="Arial" w:cs="Arial"/>
          <w:sz w:val="20"/>
          <w:szCs w:val="20"/>
        </w:rPr>
        <w:t>Conformada por las 68 familias productoras que ceden áreas libres para la plantación forestal en los caseríos de Santa Rosa y Limache.</w:t>
      </w:r>
    </w:p>
    <w:p w14:paraId="0CA5CFAC" w14:textId="77777777" w:rsidR="006245E4" w:rsidRPr="009422CD" w:rsidRDefault="006245E4" w:rsidP="006245E4">
      <w:pPr>
        <w:pStyle w:val="Prrafodelista"/>
        <w:numPr>
          <w:ilvl w:val="0"/>
          <w:numId w:val="52"/>
        </w:numPr>
        <w:autoSpaceDE w:val="0"/>
        <w:autoSpaceDN w:val="0"/>
        <w:adjustRightInd w:val="0"/>
        <w:spacing w:after="0" w:line="240" w:lineRule="auto"/>
        <w:contextualSpacing w:val="0"/>
        <w:rPr>
          <w:rFonts w:ascii="Arial" w:hAnsi="Arial" w:cs="Arial"/>
          <w:sz w:val="20"/>
          <w:szCs w:val="20"/>
        </w:rPr>
      </w:pPr>
      <w:r w:rsidRPr="009422CD">
        <w:rPr>
          <w:rFonts w:ascii="Arial" w:hAnsi="Arial" w:cs="Arial"/>
          <w:b/>
          <w:bCs/>
          <w:sz w:val="20"/>
          <w:szCs w:val="20"/>
        </w:rPr>
        <w:t>Santa Rosa:</w:t>
      </w:r>
      <w:r w:rsidRPr="009422CD">
        <w:rPr>
          <w:rFonts w:ascii="Arial" w:hAnsi="Arial" w:cs="Arial"/>
          <w:sz w:val="20"/>
          <w:szCs w:val="20"/>
        </w:rPr>
        <w:t xml:space="preserve"> en el sector son beneficiarios directos 19 damas y 20 varones, es decir un total de 39 beneficiarios</w:t>
      </w:r>
    </w:p>
    <w:p w14:paraId="501CBB32" w14:textId="77777777" w:rsidR="006245E4" w:rsidRPr="009422CD" w:rsidRDefault="006245E4" w:rsidP="006245E4">
      <w:pPr>
        <w:pStyle w:val="Prrafodelista"/>
        <w:numPr>
          <w:ilvl w:val="0"/>
          <w:numId w:val="52"/>
        </w:numPr>
        <w:autoSpaceDE w:val="0"/>
        <w:autoSpaceDN w:val="0"/>
        <w:adjustRightInd w:val="0"/>
        <w:spacing w:after="0" w:line="240" w:lineRule="auto"/>
        <w:contextualSpacing w:val="0"/>
        <w:rPr>
          <w:rFonts w:ascii="Arial" w:hAnsi="Arial" w:cs="Arial"/>
          <w:sz w:val="20"/>
          <w:szCs w:val="20"/>
        </w:rPr>
      </w:pPr>
      <w:r w:rsidRPr="009422CD">
        <w:rPr>
          <w:rFonts w:ascii="Arial" w:hAnsi="Arial" w:cs="Arial"/>
          <w:b/>
          <w:bCs/>
          <w:sz w:val="20"/>
          <w:szCs w:val="20"/>
        </w:rPr>
        <w:t>Limache:</w:t>
      </w:r>
      <w:r w:rsidRPr="009422CD">
        <w:rPr>
          <w:rFonts w:ascii="Arial" w:hAnsi="Arial" w:cs="Arial"/>
          <w:sz w:val="20"/>
          <w:szCs w:val="20"/>
        </w:rPr>
        <w:t xml:space="preserve"> en el sector Limache son familias beneficiarias directas 10 damas y 19 varones, es decir un total de 29 familias beneficiarias.</w:t>
      </w:r>
    </w:p>
    <w:p w14:paraId="79465277" w14:textId="77777777" w:rsidR="006245E4" w:rsidRPr="0071395F" w:rsidRDefault="006245E4" w:rsidP="006245E4">
      <w:pPr>
        <w:pStyle w:val="Prrafodelista"/>
        <w:autoSpaceDE w:val="0"/>
        <w:autoSpaceDN w:val="0"/>
        <w:adjustRightInd w:val="0"/>
        <w:spacing w:after="0" w:line="240" w:lineRule="auto"/>
        <w:ind w:left="1080"/>
        <w:contextualSpacing w:val="0"/>
        <w:jc w:val="both"/>
        <w:rPr>
          <w:rFonts w:ascii="Arial" w:eastAsia="Calibri" w:hAnsi="Arial" w:cs="Arial"/>
          <w:b/>
          <w:bCs/>
          <w:sz w:val="20"/>
          <w:szCs w:val="20"/>
        </w:rPr>
      </w:pPr>
      <w:r>
        <w:t xml:space="preserve"> </w:t>
      </w:r>
    </w:p>
    <w:p w14:paraId="19D68F40" w14:textId="77777777" w:rsidR="006245E4" w:rsidRPr="0071395F" w:rsidRDefault="006245E4" w:rsidP="006245E4">
      <w:pPr>
        <w:pStyle w:val="Prrafodelista"/>
        <w:numPr>
          <w:ilvl w:val="0"/>
          <w:numId w:val="51"/>
        </w:numPr>
        <w:spacing w:after="0"/>
        <w:jc w:val="both"/>
        <w:rPr>
          <w:rFonts w:ascii="Arial" w:eastAsia="Calibri" w:hAnsi="Arial" w:cs="Arial"/>
          <w:sz w:val="20"/>
          <w:szCs w:val="20"/>
        </w:rPr>
      </w:pPr>
      <w:r w:rsidRPr="0071395F">
        <w:rPr>
          <w:rFonts w:ascii="Arial" w:hAnsi="Arial" w:cs="Arial"/>
          <w:b/>
          <w:bCs/>
          <w:sz w:val="20"/>
          <w:szCs w:val="20"/>
        </w:rPr>
        <w:t>Beneficiarios indirectos y directos que conforman el PGRNA</w:t>
      </w:r>
    </w:p>
    <w:p w14:paraId="57425301" w14:textId="77777777" w:rsidR="006245E4" w:rsidRPr="0071395F" w:rsidRDefault="006245E4" w:rsidP="006245E4">
      <w:pPr>
        <w:spacing w:after="0"/>
        <w:ind w:left="720"/>
        <w:jc w:val="both"/>
        <w:rPr>
          <w:rFonts w:ascii="Arial" w:eastAsia="Calibri" w:hAnsi="Arial" w:cs="Arial"/>
          <w:sz w:val="20"/>
          <w:szCs w:val="20"/>
        </w:rPr>
      </w:pPr>
      <w:r w:rsidRPr="0071395F">
        <w:rPr>
          <w:rFonts w:ascii="Arial" w:hAnsi="Arial" w:cs="Arial"/>
          <w:sz w:val="20"/>
          <w:szCs w:val="20"/>
        </w:rPr>
        <w:t>Organización de productores integradas por 32 damas adultas,2 damas jóvenes, haciendo un total de 34 damas. Así mismo la participación de 2 varones jóvenes y 14 varones adultos, haciendo un total de 14 varones, contando con la participación de 48 productores entre damas y varones. En el siguiente cuadro mostramos el detalle:</w:t>
      </w:r>
    </w:p>
    <w:p w14:paraId="26773584" w14:textId="70279C27" w:rsidR="006245E4" w:rsidRPr="003065CC" w:rsidRDefault="009422CD" w:rsidP="006245E4">
      <w:pPr>
        <w:pStyle w:val="Prrafodelista"/>
        <w:autoSpaceDE w:val="0"/>
        <w:autoSpaceDN w:val="0"/>
        <w:adjustRightInd w:val="0"/>
        <w:spacing w:after="0"/>
        <w:ind w:left="0"/>
        <w:jc w:val="center"/>
        <w:rPr>
          <w:rFonts w:ascii="Arial" w:eastAsia="Calibri" w:hAnsi="Arial" w:cs="Arial"/>
        </w:rPr>
      </w:pPr>
      <w:r w:rsidRPr="0003159A">
        <w:rPr>
          <w:rFonts w:ascii="Arial" w:eastAsia="Calibri" w:hAnsi="Arial" w:cs="Arial"/>
          <w:b/>
          <w:bCs/>
          <w:sz w:val="20"/>
          <w:szCs w:val="20"/>
        </w:rPr>
        <w:t>Cuadro 1. Población Objetivo</w:t>
      </w:r>
    </w:p>
    <w:tbl>
      <w:tblPr>
        <w:tblW w:w="10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847"/>
        <w:gridCol w:w="721"/>
        <w:gridCol w:w="920"/>
        <w:gridCol w:w="1134"/>
        <w:gridCol w:w="1417"/>
        <w:gridCol w:w="764"/>
        <w:gridCol w:w="623"/>
        <w:gridCol w:w="623"/>
        <w:gridCol w:w="623"/>
        <w:gridCol w:w="785"/>
      </w:tblGrid>
      <w:tr w:rsidR="006245E4" w:rsidRPr="009A3F5A" w14:paraId="4271BF83" w14:textId="77777777" w:rsidTr="0071395F">
        <w:trPr>
          <w:trHeight w:val="117"/>
          <w:jc w:val="center"/>
        </w:trPr>
        <w:tc>
          <w:tcPr>
            <w:tcW w:w="469" w:type="dxa"/>
            <w:vMerge w:val="restart"/>
            <w:shd w:val="clear" w:color="auto" w:fill="D9E2F3" w:themeFill="accent1" w:themeFillTint="33"/>
            <w:vAlign w:val="center"/>
          </w:tcPr>
          <w:p w14:paraId="464CCEDC"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N°</w:t>
            </w:r>
          </w:p>
        </w:tc>
        <w:tc>
          <w:tcPr>
            <w:tcW w:w="2847" w:type="dxa"/>
            <w:vMerge w:val="restart"/>
            <w:shd w:val="clear" w:color="auto" w:fill="D9E2F3" w:themeFill="accent1" w:themeFillTint="33"/>
            <w:vAlign w:val="center"/>
          </w:tcPr>
          <w:p w14:paraId="0BA8B9D2"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Población Objetivo</w:t>
            </w:r>
          </w:p>
        </w:tc>
        <w:tc>
          <w:tcPr>
            <w:tcW w:w="721" w:type="dxa"/>
            <w:vMerge w:val="restart"/>
            <w:shd w:val="clear" w:color="auto" w:fill="D9E2F3" w:themeFill="accent1" w:themeFillTint="33"/>
            <w:vAlign w:val="center"/>
          </w:tcPr>
          <w:p w14:paraId="62ED7658"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Tipo de Organización</w:t>
            </w:r>
          </w:p>
        </w:tc>
        <w:tc>
          <w:tcPr>
            <w:tcW w:w="920" w:type="dxa"/>
            <w:vMerge w:val="restart"/>
            <w:shd w:val="clear" w:color="auto" w:fill="D9E2F3" w:themeFill="accent1" w:themeFillTint="33"/>
            <w:vAlign w:val="center"/>
          </w:tcPr>
          <w:p w14:paraId="4AE1EBA1"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Partida Registral</w:t>
            </w:r>
          </w:p>
        </w:tc>
        <w:tc>
          <w:tcPr>
            <w:tcW w:w="1134" w:type="dxa"/>
            <w:vMerge w:val="restart"/>
            <w:shd w:val="clear" w:color="auto" w:fill="D9E2F3" w:themeFill="accent1" w:themeFillTint="33"/>
            <w:vAlign w:val="center"/>
          </w:tcPr>
          <w:p w14:paraId="58195B46"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RUC</w:t>
            </w:r>
          </w:p>
        </w:tc>
        <w:tc>
          <w:tcPr>
            <w:tcW w:w="1417" w:type="dxa"/>
            <w:vMerge w:val="restart"/>
            <w:shd w:val="clear" w:color="auto" w:fill="D9E2F3" w:themeFill="accent1" w:themeFillTint="33"/>
            <w:vAlign w:val="center"/>
          </w:tcPr>
          <w:p w14:paraId="5FCF79D3"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Actividad</w:t>
            </w:r>
          </w:p>
        </w:tc>
        <w:tc>
          <w:tcPr>
            <w:tcW w:w="3418" w:type="dxa"/>
            <w:gridSpan w:val="5"/>
            <w:shd w:val="clear" w:color="auto" w:fill="D9E2F3" w:themeFill="accent1" w:themeFillTint="33"/>
            <w:vAlign w:val="center"/>
          </w:tcPr>
          <w:p w14:paraId="358174FC"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N° de Familias Participantes</w:t>
            </w:r>
          </w:p>
        </w:tc>
      </w:tr>
      <w:tr w:rsidR="006245E4" w:rsidRPr="009A3F5A" w14:paraId="5A01F4A5" w14:textId="77777777" w:rsidTr="0071395F">
        <w:trPr>
          <w:trHeight w:val="135"/>
          <w:jc w:val="center"/>
        </w:trPr>
        <w:tc>
          <w:tcPr>
            <w:tcW w:w="469" w:type="dxa"/>
            <w:vMerge/>
            <w:shd w:val="clear" w:color="auto" w:fill="D9E2F3" w:themeFill="accent1" w:themeFillTint="33"/>
            <w:vAlign w:val="center"/>
            <w:hideMark/>
          </w:tcPr>
          <w:p w14:paraId="20CCE7DF"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2847" w:type="dxa"/>
            <w:vMerge/>
            <w:shd w:val="clear" w:color="auto" w:fill="D9E2F3" w:themeFill="accent1" w:themeFillTint="33"/>
            <w:vAlign w:val="center"/>
            <w:hideMark/>
          </w:tcPr>
          <w:p w14:paraId="6FE82356"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21" w:type="dxa"/>
            <w:vMerge/>
            <w:shd w:val="clear" w:color="auto" w:fill="D9E2F3" w:themeFill="accent1" w:themeFillTint="33"/>
            <w:vAlign w:val="center"/>
          </w:tcPr>
          <w:p w14:paraId="37A08577"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920" w:type="dxa"/>
            <w:vMerge/>
            <w:shd w:val="clear" w:color="auto" w:fill="D9E2F3" w:themeFill="accent1" w:themeFillTint="33"/>
            <w:vAlign w:val="center"/>
          </w:tcPr>
          <w:p w14:paraId="242CFD60"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134" w:type="dxa"/>
            <w:vMerge/>
            <w:shd w:val="clear" w:color="auto" w:fill="D9E2F3" w:themeFill="accent1" w:themeFillTint="33"/>
            <w:vAlign w:val="center"/>
          </w:tcPr>
          <w:p w14:paraId="6D0108DD"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417" w:type="dxa"/>
            <w:vMerge/>
            <w:shd w:val="clear" w:color="auto" w:fill="D9E2F3" w:themeFill="accent1" w:themeFillTint="33"/>
            <w:vAlign w:val="center"/>
            <w:hideMark/>
          </w:tcPr>
          <w:p w14:paraId="5BBE00F1"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387" w:type="dxa"/>
            <w:gridSpan w:val="2"/>
            <w:shd w:val="clear" w:color="auto" w:fill="D9E2F3" w:themeFill="accent1" w:themeFillTint="33"/>
            <w:vAlign w:val="center"/>
          </w:tcPr>
          <w:p w14:paraId="233704BB"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JOVENES</w:t>
            </w:r>
          </w:p>
        </w:tc>
        <w:tc>
          <w:tcPr>
            <w:tcW w:w="1246" w:type="dxa"/>
            <w:gridSpan w:val="2"/>
            <w:shd w:val="clear" w:color="auto" w:fill="D9E2F3" w:themeFill="accent1" w:themeFillTint="33"/>
            <w:vAlign w:val="center"/>
          </w:tcPr>
          <w:p w14:paraId="10BD31FC"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ADULTOS</w:t>
            </w:r>
          </w:p>
        </w:tc>
        <w:tc>
          <w:tcPr>
            <w:tcW w:w="785" w:type="dxa"/>
            <w:vMerge w:val="restart"/>
            <w:shd w:val="clear" w:color="auto" w:fill="D9E2F3" w:themeFill="accent1" w:themeFillTint="33"/>
            <w:vAlign w:val="center"/>
            <w:hideMark/>
          </w:tcPr>
          <w:p w14:paraId="45333EED"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Total</w:t>
            </w:r>
          </w:p>
        </w:tc>
      </w:tr>
      <w:tr w:rsidR="006245E4" w:rsidRPr="009A3F5A" w14:paraId="09AEA722" w14:textId="77777777" w:rsidTr="0071395F">
        <w:trPr>
          <w:trHeight w:val="60"/>
          <w:jc w:val="center"/>
        </w:trPr>
        <w:tc>
          <w:tcPr>
            <w:tcW w:w="469" w:type="dxa"/>
            <w:vMerge/>
            <w:shd w:val="clear" w:color="auto" w:fill="D9E2F3" w:themeFill="accent1" w:themeFillTint="33"/>
            <w:vAlign w:val="center"/>
          </w:tcPr>
          <w:p w14:paraId="18134306"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2847" w:type="dxa"/>
            <w:vMerge/>
            <w:shd w:val="clear" w:color="auto" w:fill="D9E2F3" w:themeFill="accent1" w:themeFillTint="33"/>
            <w:vAlign w:val="center"/>
          </w:tcPr>
          <w:p w14:paraId="35FEF1EE"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21" w:type="dxa"/>
            <w:vMerge/>
            <w:shd w:val="clear" w:color="auto" w:fill="D9E2F3" w:themeFill="accent1" w:themeFillTint="33"/>
            <w:vAlign w:val="center"/>
          </w:tcPr>
          <w:p w14:paraId="10940C82"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920" w:type="dxa"/>
            <w:vMerge/>
            <w:shd w:val="clear" w:color="auto" w:fill="D9E2F3" w:themeFill="accent1" w:themeFillTint="33"/>
            <w:vAlign w:val="center"/>
          </w:tcPr>
          <w:p w14:paraId="1AB090ED"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134" w:type="dxa"/>
            <w:vMerge/>
            <w:shd w:val="clear" w:color="auto" w:fill="D9E2F3" w:themeFill="accent1" w:themeFillTint="33"/>
            <w:vAlign w:val="center"/>
          </w:tcPr>
          <w:p w14:paraId="02B48255"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417" w:type="dxa"/>
            <w:vMerge/>
            <w:shd w:val="clear" w:color="auto" w:fill="D9E2F3" w:themeFill="accent1" w:themeFillTint="33"/>
            <w:vAlign w:val="center"/>
          </w:tcPr>
          <w:p w14:paraId="61F8AD20"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64" w:type="dxa"/>
            <w:shd w:val="clear" w:color="auto" w:fill="D9E2F3" w:themeFill="accent1" w:themeFillTint="33"/>
            <w:vAlign w:val="center"/>
          </w:tcPr>
          <w:p w14:paraId="1C1691F3"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F</w:t>
            </w:r>
          </w:p>
        </w:tc>
        <w:tc>
          <w:tcPr>
            <w:tcW w:w="623" w:type="dxa"/>
            <w:shd w:val="clear" w:color="auto" w:fill="D9E2F3" w:themeFill="accent1" w:themeFillTint="33"/>
            <w:vAlign w:val="center"/>
          </w:tcPr>
          <w:p w14:paraId="28E9E248"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M</w:t>
            </w:r>
          </w:p>
        </w:tc>
        <w:tc>
          <w:tcPr>
            <w:tcW w:w="623" w:type="dxa"/>
            <w:shd w:val="clear" w:color="auto" w:fill="D9E2F3" w:themeFill="accent1" w:themeFillTint="33"/>
            <w:vAlign w:val="center"/>
          </w:tcPr>
          <w:p w14:paraId="2F9AB72E"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F</w:t>
            </w:r>
          </w:p>
        </w:tc>
        <w:tc>
          <w:tcPr>
            <w:tcW w:w="623" w:type="dxa"/>
            <w:shd w:val="clear" w:color="auto" w:fill="D9E2F3" w:themeFill="accent1" w:themeFillTint="33"/>
            <w:vAlign w:val="center"/>
          </w:tcPr>
          <w:p w14:paraId="5D721D13"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M</w:t>
            </w:r>
          </w:p>
        </w:tc>
        <w:tc>
          <w:tcPr>
            <w:tcW w:w="785" w:type="dxa"/>
            <w:vMerge/>
            <w:shd w:val="clear" w:color="auto" w:fill="D9E2F3" w:themeFill="accent1" w:themeFillTint="33"/>
            <w:vAlign w:val="center"/>
          </w:tcPr>
          <w:p w14:paraId="7DD25909" w14:textId="77777777" w:rsidR="006245E4" w:rsidRPr="009A3F5A" w:rsidRDefault="006245E4" w:rsidP="00E410BC">
            <w:pPr>
              <w:spacing w:after="0"/>
              <w:jc w:val="center"/>
              <w:rPr>
                <w:rFonts w:asciiTheme="majorHAnsi" w:hAnsiTheme="majorHAnsi" w:cstheme="majorHAnsi"/>
                <w:b/>
                <w:bCs/>
                <w:sz w:val="18"/>
                <w:szCs w:val="18"/>
                <w:lang w:eastAsia="es-PE"/>
              </w:rPr>
            </w:pPr>
          </w:p>
        </w:tc>
      </w:tr>
      <w:tr w:rsidR="006245E4" w:rsidRPr="009A3F5A" w14:paraId="1C6D1417" w14:textId="77777777" w:rsidTr="00E410BC">
        <w:trPr>
          <w:trHeight w:val="753"/>
          <w:jc w:val="center"/>
        </w:trPr>
        <w:tc>
          <w:tcPr>
            <w:tcW w:w="469" w:type="dxa"/>
            <w:shd w:val="clear" w:color="auto" w:fill="auto"/>
            <w:vAlign w:val="center"/>
          </w:tcPr>
          <w:p w14:paraId="0C4E7662"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1</w:t>
            </w:r>
          </w:p>
        </w:tc>
        <w:tc>
          <w:tcPr>
            <w:tcW w:w="2847" w:type="dxa"/>
            <w:shd w:val="clear" w:color="auto" w:fill="auto"/>
            <w:vAlign w:val="center"/>
            <w:hideMark/>
          </w:tcPr>
          <w:p w14:paraId="39203577"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ASOCIACION DE PRODUCTORES AGROPECUARIOS, AGROECOLOGICOS Y ARTESANIA, VIRGEN DEL BUEN REPOSO (OPP LIDER).</w:t>
            </w:r>
          </w:p>
        </w:tc>
        <w:tc>
          <w:tcPr>
            <w:tcW w:w="721" w:type="dxa"/>
            <w:vAlign w:val="center"/>
          </w:tcPr>
          <w:p w14:paraId="23AFE1FC"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2D7D4C87"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11098065</w:t>
            </w:r>
          </w:p>
        </w:tc>
        <w:tc>
          <w:tcPr>
            <w:tcW w:w="1134" w:type="dxa"/>
            <w:vAlign w:val="center"/>
          </w:tcPr>
          <w:p w14:paraId="3AED9190"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20600339461</w:t>
            </w:r>
          </w:p>
        </w:tc>
        <w:tc>
          <w:tcPr>
            <w:tcW w:w="1417" w:type="dxa"/>
            <w:shd w:val="clear" w:color="auto" w:fill="auto"/>
            <w:vAlign w:val="center"/>
          </w:tcPr>
          <w:p w14:paraId="46F615D5"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(Cuyes)</w:t>
            </w:r>
          </w:p>
        </w:tc>
        <w:tc>
          <w:tcPr>
            <w:tcW w:w="764" w:type="dxa"/>
            <w:vAlign w:val="center"/>
          </w:tcPr>
          <w:p w14:paraId="69B06205"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2EAD4B4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0</w:t>
            </w:r>
          </w:p>
        </w:tc>
        <w:tc>
          <w:tcPr>
            <w:tcW w:w="623" w:type="dxa"/>
            <w:vAlign w:val="center"/>
          </w:tcPr>
          <w:p w14:paraId="492CFCF7"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12</w:t>
            </w:r>
          </w:p>
        </w:tc>
        <w:tc>
          <w:tcPr>
            <w:tcW w:w="623" w:type="dxa"/>
            <w:shd w:val="clear" w:color="auto" w:fill="auto"/>
            <w:vAlign w:val="center"/>
          </w:tcPr>
          <w:p w14:paraId="5DF16F56"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2</w:t>
            </w:r>
          </w:p>
        </w:tc>
        <w:tc>
          <w:tcPr>
            <w:tcW w:w="785" w:type="dxa"/>
            <w:shd w:val="clear" w:color="auto" w:fill="auto"/>
            <w:vAlign w:val="center"/>
          </w:tcPr>
          <w:p w14:paraId="12492DC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15</w:t>
            </w:r>
          </w:p>
        </w:tc>
      </w:tr>
      <w:tr w:rsidR="006245E4" w:rsidRPr="009A3F5A" w14:paraId="6F3A2D1B" w14:textId="77777777" w:rsidTr="00E410BC">
        <w:trPr>
          <w:trHeight w:val="565"/>
          <w:jc w:val="center"/>
        </w:trPr>
        <w:tc>
          <w:tcPr>
            <w:tcW w:w="469" w:type="dxa"/>
            <w:shd w:val="clear" w:color="auto" w:fill="auto"/>
            <w:vAlign w:val="center"/>
          </w:tcPr>
          <w:p w14:paraId="1FA87B11"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lastRenderedPageBreak/>
              <w:t>2</w:t>
            </w:r>
          </w:p>
        </w:tc>
        <w:tc>
          <w:tcPr>
            <w:tcW w:w="2847" w:type="dxa"/>
            <w:shd w:val="clear" w:color="auto" w:fill="auto"/>
            <w:vAlign w:val="center"/>
            <w:hideMark/>
          </w:tcPr>
          <w:p w14:paraId="1D86044F"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ASOCIACION DE PRODUCTORES AGROPECARIOS CHADIN AVANZA PARA DESARROLLO HOY Y SIEMPRE</w:t>
            </w:r>
          </w:p>
        </w:tc>
        <w:tc>
          <w:tcPr>
            <w:tcW w:w="721" w:type="dxa"/>
            <w:vAlign w:val="center"/>
          </w:tcPr>
          <w:p w14:paraId="396008F7"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3444C366"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11101498</w:t>
            </w:r>
          </w:p>
        </w:tc>
        <w:tc>
          <w:tcPr>
            <w:tcW w:w="1134" w:type="dxa"/>
            <w:vAlign w:val="center"/>
          </w:tcPr>
          <w:p w14:paraId="4D08E776"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20602100040</w:t>
            </w:r>
          </w:p>
        </w:tc>
        <w:tc>
          <w:tcPr>
            <w:tcW w:w="1417" w:type="dxa"/>
            <w:shd w:val="clear" w:color="auto" w:fill="auto"/>
            <w:vAlign w:val="center"/>
          </w:tcPr>
          <w:p w14:paraId="69A477AD"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(Cerdos)</w:t>
            </w:r>
          </w:p>
        </w:tc>
        <w:tc>
          <w:tcPr>
            <w:tcW w:w="764" w:type="dxa"/>
            <w:vAlign w:val="center"/>
          </w:tcPr>
          <w:p w14:paraId="6590119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0</w:t>
            </w:r>
          </w:p>
        </w:tc>
        <w:tc>
          <w:tcPr>
            <w:tcW w:w="623" w:type="dxa"/>
            <w:vAlign w:val="center"/>
          </w:tcPr>
          <w:p w14:paraId="62FEF331"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69C480E1"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10</w:t>
            </w:r>
          </w:p>
        </w:tc>
        <w:tc>
          <w:tcPr>
            <w:tcW w:w="623" w:type="dxa"/>
            <w:shd w:val="clear" w:color="auto" w:fill="auto"/>
            <w:vAlign w:val="center"/>
          </w:tcPr>
          <w:p w14:paraId="32912F06"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4</w:t>
            </w:r>
          </w:p>
        </w:tc>
        <w:tc>
          <w:tcPr>
            <w:tcW w:w="785" w:type="dxa"/>
            <w:shd w:val="clear" w:color="auto" w:fill="auto"/>
            <w:vAlign w:val="center"/>
          </w:tcPr>
          <w:p w14:paraId="06C5D99E"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15</w:t>
            </w:r>
          </w:p>
        </w:tc>
      </w:tr>
      <w:tr w:rsidR="006245E4" w:rsidRPr="009A3F5A" w14:paraId="0DCA80D6" w14:textId="77777777" w:rsidTr="00E410BC">
        <w:trPr>
          <w:trHeight w:val="446"/>
          <w:jc w:val="center"/>
        </w:trPr>
        <w:tc>
          <w:tcPr>
            <w:tcW w:w="469" w:type="dxa"/>
            <w:shd w:val="clear" w:color="auto" w:fill="auto"/>
            <w:vAlign w:val="center"/>
          </w:tcPr>
          <w:p w14:paraId="25E1532E"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3</w:t>
            </w:r>
          </w:p>
        </w:tc>
        <w:tc>
          <w:tcPr>
            <w:tcW w:w="2847" w:type="dxa"/>
            <w:shd w:val="clear" w:color="auto" w:fill="auto"/>
            <w:vAlign w:val="center"/>
            <w:hideMark/>
          </w:tcPr>
          <w:p w14:paraId="5040D49E"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ASOCIACIÓN DE PRODUCTORES AGROPECUARIOS RIO CHIRIMAYO CHADIN</w:t>
            </w:r>
          </w:p>
        </w:tc>
        <w:tc>
          <w:tcPr>
            <w:tcW w:w="721" w:type="dxa"/>
            <w:vAlign w:val="center"/>
          </w:tcPr>
          <w:p w14:paraId="6229811F"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6D4B664A"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11109020</w:t>
            </w:r>
          </w:p>
        </w:tc>
        <w:tc>
          <w:tcPr>
            <w:tcW w:w="1134" w:type="dxa"/>
            <w:vAlign w:val="center"/>
          </w:tcPr>
          <w:p w14:paraId="00A01188" w14:textId="77777777" w:rsidR="006245E4" w:rsidRPr="006F7B00" w:rsidRDefault="006245E4" w:rsidP="00E410BC">
            <w:pPr>
              <w:spacing w:after="0"/>
              <w:rPr>
                <w:rFonts w:eastAsia="Calibri" w:cstheme="minorHAnsi"/>
                <w:sz w:val="16"/>
                <w:szCs w:val="16"/>
              </w:rPr>
            </w:pPr>
            <w:r w:rsidRPr="006F7B00">
              <w:rPr>
                <w:rFonts w:cstheme="minorHAnsi"/>
                <w:color w:val="212529"/>
                <w:sz w:val="16"/>
                <w:szCs w:val="16"/>
              </w:rPr>
              <w:t>20607840360</w:t>
            </w:r>
          </w:p>
        </w:tc>
        <w:tc>
          <w:tcPr>
            <w:tcW w:w="1417" w:type="dxa"/>
            <w:shd w:val="clear" w:color="auto" w:fill="auto"/>
            <w:vAlign w:val="center"/>
          </w:tcPr>
          <w:p w14:paraId="17CD5092"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(Cuyes)</w:t>
            </w:r>
          </w:p>
        </w:tc>
        <w:tc>
          <w:tcPr>
            <w:tcW w:w="764" w:type="dxa"/>
            <w:vAlign w:val="center"/>
          </w:tcPr>
          <w:p w14:paraId="3A98B36D"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0F283F65"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1614B8F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10</w:t>
            </w:r>
          </w:p>
        </w:tc>
        <w:tc>
          <w:tcPr>
            <w:tcW w:w="623" w:type="dxa"/>
            <w:shd w:val="clear" w:color="auto" w:fill="auto"/>
            <w:vAlign w:val="center"/>
          </w:tcPr>
          <w:p w14:paraId="3407D8AF"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6</w:t>
            </w:r>
          </w:p>
        </w:tc>
        <w:tc>
          <w:tcPr>
            <w:tcW w:w="785" w:type="dxa"/>
            <w:shd w:val="clear" w:color="auto" w:fill="auto"/>
            <w:vAlign w:val="center"/>
          </w:tcPr>
          <w:p w14:paraId="2C1070F7"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18</w:t>
            </w:r>
          </w:p>
        </w:tc>
      </w:tr>
      <w:tr w:rsidR="006245E4" w:rsidRPr="009A3F5A" w14:paraId="566DA3DC" w14:textId="77777777" w:rsidTr="00E410BC">
        <w:trPr>
          <w:trHeight w:val="265"/>
          <w:jc w:val="center"/>
        </w:trPr>
        <w:tc>
          <w:tcPr>
            <w:tcW w:w="7508" w:type="dxa"/>
            <w:gridSpan w:val="6"/>
            <w:shd w:val="clear" w:color="auto" w:fill="D9E2F3" w:themeFill="accent1" w:themeFillTint="33"/>
            <w:vAlign w:val="center"/>
            <w:hideMark/>
          </w:tcPr>
          <w:p w14:paraId="2CBD41B3"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TOTAL</w:t>
            </w:r>
          </w:p>
        </w:tc>
        <w:tc>
          <w:tcPr>
            <w:tcW w:w="764" w:type="dxa"/>
            <w:shd w:val="clear" w:color="auto" w:fill="D9E2F3" w:themeFill="accent1" w:themeFillTint="33"/>
            <w:vAlign w:val="center"/>
          </w:tcPr>
          <w:p w14:paraId="738E2D17"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2</w:t>
            </w:r>
          </w:p>
        </w:tc>
        <w:tc>
          <w:tcPr>
            <w:tcW w:w="623" w:type="dxa"/>
            <w:shd w:val="clear" w:color="auto" w:fill="D9E2F3" w:themeFill="accent1" w:themeFillTint="33"/>
          </w:tcPr>
          <w:p w14:paraId="3064CCFC"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2</w:t>
            </w:r>
          </w:p>
        </w:tc>
        <w:tc>
          <w:tcPr>
            <w:tcW w:w="623" w:type="dxa"/>
            <w:shd w:val="clear" w:color="auto" w:fill="D9E2F3" w:themeFill="accent1" w:themeFillTint="33"/>
          </w:tcPr>
          <w:p w14:paraId="26189C51"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32</w:t>
            </w:r>
          </w:p>
        </w:tc>
        <w:tc>
          <w:tcPr>
            <w:tcW w:w="623" w:type="dxa"/>
            <w:shd w:val="clear" w:color="auto" w:fill="D9E2F3" w:themeFill="accent1" w:themeFillTint="33"/>
            <w:vAlign w:val="center"/>
          </w:tcPr>
          <w:p w14:paraId="19318ED1"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12</w:t>
            </w:r>
          </w:p>
        </w:tc>
        <w:tc>
          <w:tcPr>
            <w:tcW w:w="785" w:type="dxa"/>
            <w:shd w:val="clear" w:color="auto" w:fill="D9E2F3" w:themeFill="accent1" w:themeFillTint="33"/>
            <w:vAlign w:val="center"/>
          </w:tcPr>
          <w:p w14:paraId="1D40B508" w14:textId="77777777" w:rsidR="006245E4" w:rsidRPr="009A3F5A" w:rsidRDefault="006245E4" w:rsidP="00E410BC">
            <w:pPr>
              <w:spacing w:after="0"/>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 xml:space="preserve">   </w:t>
            </w:r>
            <w:r>
              <w:rPr>
                <w:rFonts w:asciiTheme="majorHAnsi" w:hAnsiTheme="majorHAnsi" w:cstheme="majorHAnsi"/>
                <w:b/>
                <w:bCs/>
                <w:sz w:val="18"/>
                <w:szCs w:val="18"/>
                <w:lang w:eastAsia="es-PE"/>
              </w:rPr>
              <w:t>48</w:t>
            </w:r>
          </w:p>
        </w:tc>
      </w:tr>
    </w:tbl>
    <w:p w14:paraId="4734125A" w14:textId="77777777" w:rsidR="006245E4" w:rsidRDefault="006245E4" w:rsidP="006245E4">
      <w:pPr>
        <w:autoSpaceDE w:val="0"/>
        <w:autoSpaceDN w:val="0"/>
        <w:adjustRightInd w:val="0"/>
        <w:spacing w:after="0"/>
        <w:ind w:left="284"/>
        <w:jc w:val="both"/>
        <w:rPr>
          <w:rFonts w:ascii="Arial" w:eastAsia="Calibri" w:hAnsi="Arial" w:cs="Arial"/>
          <w:b/>
        </w:rPr>
      </w:pPr>
    </w:p>
    <w:p w14:paraId="600BB89E"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77777777" w:rsidR="00D03E84" w:rsidRPr="009E58B5" w:rsidRDefault="00D03E84" w:rsidP="006B1B9F">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p>
    <w:p w14:paraId="0679F833" w14:textId="77777777" w:rsidR="0071395F" w:rsidRDefault="006245E4" w:rsidP="006245E4">
      <w:pPr>
        <w:pStyle w:val="Prrafodelista"/>
        <w:autoSpaceDE w:val="0"/>
        <w:autoSpaceDN w:val="0"/>
        <w:adjustRightInd w:val="0"/>
        <w:spacing w:after="0"/>
        <w:jc w:val="both"/>
        <w:rPr>
          <w:rFonts w:ascii="Arial" w:hAnsi="Arial" w:cs="Arial"/>
          <w:sz w:val="20"/>
          <w:szCs w:val="20"/>
        </w:rPr>
      </w:pPr>
      <w:r w:rsidRPr="0071395F">
        <w:rPr>
          <w:rFonts w:ascii="Arial" w:hAnsi="Arial" w:cs="Arial"/>
          <w:sz w:val="20"/>
          <w:szCs w:val="20"/>
        </w:rPr>
        <w:t xml:space="preserve">El área de estudio es el distrito de </w:t>
      </w:r>
      <w:proofErr w:type="spellStart"/>
      <w:r w:rsidRPr="0071395F">
        <w:rPr>
          <w:rFonts w:ascii="Arial" w:hAnsi="Arial" w:cs="Arial"/>
          <w:sz w:val="20"/>
          <w:szCs w:val="20"/>
        </w:rPr>
        <w:t>Chadin</w:t>
      </w:r>
      <w:proofErr w:type="spellEnd"/>
      <w:r w:rsidRPr="0071395F">
        <w:rPr>
          <w:rFonts w:ascii="Arial" w:hAnsi="Arial" w:cs="Arial"/>
          <w:sz w:val="20"/>
          <w:szCs w:val="20"/>
        </w:rPr>
        <w:t xml:space="preserve"> y el área de influencia comprende los caseríos de Santa Rosa y Limache, en la provincia de Chota, región Cajamarca. El cual beneficiará a la conservación del recurso suelo con la finalidad de incrementar la cobertura vegetal que evitará la degradación del suelo.</w:t>
      </w:r>
    </w:p>
    <w:p w14:paraId="4481C3D1" w14:textId="1B32C9F2" w:rsidR="006245E4" w:rsidRPr="0071395F" w:rsidRDefault="006245E4" w:rsidP="006245E4">
      <w:pPr>
        <w:pStyle w:val="Prrafodelista"/>
        <w:autoSpaceDE w:val="0"/>
        <w:autoSpaceDN w:val="0"/>
        <w:adjustRightInd w:val="0"/>
        <w:spacing w:after="0"/>
        <w:jc w:val="both"/>
        <w:rPr>
          <w:rFonts w:ascii="Arial" w:eastAsia="Calibri" w:hAnsi="Arial" w:cs="Arial"/>
          <w:b/>
          <w:sz w:val="20"/>
          <w:szCs w:val="20"/>
        </w:rPr>
      </w:pPr>
      <w:r w:rsidRPr="0071395F">
        <w:rPr>
          <w:rFonts w:ascii="Arial" w:hAnsi="Arial" w:cs="Arial"/>
          <w:sz w:val="20"/>
          <w:szCs w:val="20"/>
        </w:rPr>
        <w:t xml:space="preserve"> </w:t>
      </w:r>
    </w:p>
    <w:p w14:paraId="1C17CEE3" w14:textId="77777777" w:rsidR="006245E4" w:rsidRPr="00A11995" w:rsidRDefault="006245E4" w:rsidP="006245E4">
      <w:pPr>
        <w:tabs>
          <w:tab w:val="left" w:pos="709"/>
        </w:tabs>
        <w:autoSpaceDE w:val="0"/>
        <w:autoSpaceDN w:val="0"/>
        <w:adjustRightInd w:val="0"/>
        <w:ind w:left="709" w:hanging="425"/>
        <w:jc w:val="both"/>
        <w:rPr>
          <w:rFonts w:ascii="Arial" w:eastAsia="Calibri" w:hAnsi="Arial" w:cs="Arial"/>
        </w:rPr>
      </w:pPr>
      <w:r w:rsidRPr="003065CC">
        <w:rPr>
          <w:rFonts w:ascii="Arial" w:eastAsia="Calibri" w:hAnsi="Arial" w:cs="Arial"/>
          <w:b/>
          <w:bCs/>
        </w:rPr>
        <w:t>5.3</w:t>
      </w:r>
      <w:r w:rsidRPr="003065CC">
        <w:rPr>
          <w:rFonts w:ascii="Arial" w:eastAsia="Calibri" w:hAnsi="Arial" w:cs="Arial"/>
        </w:rPr>
        <w:t xml:space="preserve"> </w:t>
      </w:r>
      <w:r w:rsidRPr="003065CC">
        <w:rPr>
          <w:rFonts w:ascii="Arial" w:eastAsia="Calibri" w:hAnsi="Arial" w:cs="Arial"/>
          <w:b/>
        </w:rPr>
        <w:t>Ubicación</w:t>
      </w:r>
    </w:p>
    <w:p w14:paraId="58689A27" w14:textId="77777777" w:rsidR="006245E4" w:rsidRPr="0071395F" w:rsidRDefault="006245E4" w:rsidP="006245E4">
      <w:pPr>
        <w:pStyle w:val="Prrafodelista"/>
        <w:autoSpaceDE w:val="0"/>
        <w:autoSpaceDN w:val="0"/>
        <w:adjustRightInd w:val="0"/>
        <w:spacing w:after="120"/>
        <w:ind w:left="284"/>
        <w:jc w:val="center"/>
        <w:rPr>
          <w:rFonts w:ascii="Arial" w:eastAsia="Calibri" w:hAnsi="Arial" w:cs="Arial"/>
          <w:b/>
          <w:bCs/>
          <w:sz w:val="20"/>
          <w:szCs w:val="20"/>
        </w:rPr>
      </w:pPr>
      <w:r w:rsidRPr="0071395F">
        <w:rPr>
          <w:rFonts w:ascii="Arial" w:eastAsia="Calibri" w:hAnsi="Arial" w:cs="Arial"/>
          <w:b/>
          <w:bCs/>
          <w:sz w:val="20"/>
          <w:szCs w:val="20"/>
        </w:rPr>
        <w:t>Cuadro 2. Ubicación del PGRNA</w:t>
      </w:r>
    </w:p>
    <w:tbl>
      <w:tblPr>
        <w:tblStyle w:val="Tablaconcuadrcula"/>
        <w:tblW w:w="9697" w:type="dxa"/>
        <w:tblInd w:w="421" w:type="dxa"/>
        <w:tblLook w:val="04A0" w:firstRow="1" w:lastRow="0" w:firstColumn="1" w:lastColumn="0" w:noHBand="0" w:noVBand="1"/>
      </w:tblPr>
      <w:tblGrid>
        <w:gridCol w:w="3260"/>
        <w:gridCol w:w="821"/>
        <w:gridCol w:w="1243"/>
        <w:gridCol w:w="1064"/>
        <w:gridCol w:w="1011"/>
        <w:gridCol w:w="1082"/>
        <w:gridCol w:w="1216"/>
      </w:tblGrid>
      <w:tr w:rsidR="006245E4" w:rsidRPr="0071395F" w14:paraId="7980ECD7" w14:textId="77777777" w:rsidTr="0071395F">
        <w:trPr>
          <w:trHeight w:val="434"/>
        </w:trPr>
        <w:tc>
          <w:tcPr>
            <w:tcW w:w="3260" w:type="dxa"/>
            <w:shd w:val="clear" w:color="auto" w:fill="B4C6E7" w:themeFill="accent1" w:themeFillTint="66"/>
            <w:vAlign w:val="center"/>
          </w:tcPr>
          <w:p w14:paraId="3FEEB325"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Detalle</w:t>
            </w:r>
          </w:p>
        </w:tc>
        <w:tc>
          <w:tcPr>
            <w:tcW w:w="821" w:type="dxa"/>
            <w:shd w:val="clear" w:color="auto" w:fill="B4C6E7" w:themeFill="accent1" w:themeFillTint="66"/>
            <w:vAlign w:val="center"/>
          </w:tcPr>
          <w:p w14:paraId="435B5846"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 xml:space="preserve">Sector </w:t>
            </w:r>
          </w:p>
        </w:tc>
        <w:tc>
          <w:tcPr>
            <w:tcW w:w="1243" w:type="dxa"/>
            <w:shd w:val="clear" w:color="auto" w:fill="B4C6E7" w:themeFill="accent1" w:themeFillTint="66"/>
            <w:vAlign w:val="center"/>
          </w:tcPr>
          <w:p w14:paraId="22565A5C"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Cuenca</w:t>
            </w:r>
          </w:p>
        </w:tc>
        <w:tc>
          <w:tcPr>
            <w:tcW w:w="1064" w:type="dxa"/>
            <w:shd w:val="clear" w:color="auto" w:fill="B4C6E7" w:themeFill="accent1" w:themeFillTint="66"/>
            <w:vAlign w:val="center"/>
          </w:tcPr>
          <w:p w14:paraId="65D54899"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Distrito</w:t>
            </w:r>
          </w:p>
        </w:tc>
        <w:tc>
          <w:tcPr>
            <w:tcW w:w="1011" w:type="dxa"/>
            <w:shd w:val="clear" w:color="auto" w:fill="B4C6E7" w:themeFill="accent1" w:themeFillTint="66"/>
            <w:vAlign w:val="center"/>
          </w:tcPr>
          <w:p w14:paraId="424EF2DE"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Provincia</w:t>
            </w:r>
          </w:p>
        </w:tc>
        <w:tc>
          <w:tcPr>
            <w:tcW w:w="1082" w:type="dxa"/>
            <w:shd w:val="clear" w:color="auto" w:fill="B4C6E7" w:themeFill="accent1" w:themeFillTint="66"/>
            <w:vAlign w:val="center"/>
          </w:tcPr>
          <w:p w14:paraId="69C80DF4"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Región</w:t>
            </w:r>
          </w:p>
        </w:tc>
        <w:tc>
          <w:tcPr>
            <w:tcW w:w="1216" w:type="dxa"/>
            <w:shd w:val="clear" w:color="auto" w:fill="B4C6E7" w:themeFill="accent1" w:themeFillTint="66"/>
            <w:vAlign w:val="center"/>
          </w:tcPr>
          <w:p w14:paraId="3ACC4BA4"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Altitud</w:t>
            </w:r>
          </w:p>
          <w:p w14:paraId="4A7EB209"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msnm</w:t>
            </w:r>
          </w:p>
        </w:tc>
      </w:tr>
      <w:tr w:rsidR="006245E4" w:rsidRPr="0071395F" w14:paraId="5195F494" w14:textId="77777777" w:rsidTr="0071395F">
        <w:trPr>
          <w:trHeight w:val="1777"/>
        </w:trPr>
        <w:tc>
          <w:tcPr>
            <w:tcW w:w="3260" w:type="dxa"/>
            <w:vAlign w:val="center"/>
          </w:tcPr>
          <w:p w14:paraId="620AF1AF"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sz w:val="16"/>
                <w:szCs w:val="16"/>
              </w:rPr>
              <w:t>Plan de Gestión de Recursos Naturales asociados a los negocios rurales (PGRNA) “</w:t>
            </w:r>
            <w:r w:rsidRPr="0071395F">
              <w:rPr>
                <w:rFonts w:ascii="Arial" w:hAnsi="Arial" w:cs="Arial"/>
                <w:sz w:val="16"/>
                <w:szCs w:val="16"/>
              </w:rPr>
              <w:t xml:space="preserve">Incremento De Cobertura Vegetal Para El Control De Deslizamientos, En La Microcuenca El </w:t>
            </w:r>
            <w:proofErr w:type="spellStart"/>
            <w:r w:rsidRPr="0071395F">
              <w:rPr>
                <w:rFonts w:ascii="Arial" w:hAnsi="Arial" w:cs="Arial"/>
                <w:sz w:val="16"/>
                <w:szCs w:val="16"/>
              </w:rPr>
              <w:t>Llaucano</w:t>
            </w:r>
            <w:proofErr w:type="spellEnd"/>
            <w:r w:rsidRPr="0071395F">
              <w:rPr>
                <w:rFonts w:ascii="Arial" w:hAnsi="Arial" w:cs="Arial"/>
                <w:sz w:val="16"/>
                <w:szCs w:val="16"/>
              </w:rPr>
              <w:t xml:space="preserve"> E </w:t>
            </w:r>
            <w:proofErr w:type="spellStart"/>
            <w:r w:rsidRPr="0071395F">
              <w:rPr>
                <w:rFonts w:ascii="Arial" w:hAnsi="Arial" w:cs="Arial"/>
                <w:sz w:val="16"/>
                <w:szCs w:val="16"/>
              </w:rPr>
              <w:t>Intercuenca</w:t>
            </w:r>
            <w:proofErr w:type="spellEnd"/>
            <w:r w:rsidRPr="0071395F">
              <w:rPr>
                <w:rFonts w:ascii="Arial" w:hAnsi="Arial" w:cs="Arial"/>
                <w:sz w:val="16"/>
                <w:szCs w:val="16"/>
              </w:rPr>
              <w:t xml:space="preserve"> Alto </w:t>
            </w:r>
            <w:proofErr w:type="spellStart"/>
            <w:r w:rsidRPr="0071395F">
              <w:rPr>
                <w:rFonts w:ascii="Arial" w:hAnsi="Arial" w:cs="Arial"/>
                <w:sz w:val="16"/>
                <w:szCs w:val="16"/>
              </w:rPr>
              <w:t>Marañon</w:t>
            </w:r>
            <w:proofErr w:type="spellEnd"/>
            <w:r w:rsidRPr="0071395F">
              <w:rPr>
                <w:rFonts w:ascii="Arial" w:hAnsi="Arial" w:cs="Arial"/>
                <w:sz w:val="16"/>
                <w:szCs w:val="16"/>
              </w:rPr>
              <w:t xml:space="preserve"> IV, En El Distrito De </w:t>
            </w:r>
            <w:proofErr w:type="spellStart"/>
            <w:r w:rsidRPr="0071395F">
              <w:rPr>
                <w:rFonts w:ascii="Arial" w:hAnsi="Arial" w:cs="Arial"/>
                <w:sz w:val="16"/>
                <w:szCs w:val="16"/>
              </w:rPr>
              <w:t>Chadin</w:t>
            </w:r>
            <w:proofErr w:type="spellEnd"/>
            <w:r w:rsidRPr="0071395F">
              <w:rPr>
                <w:rFonts w:ascii="Arial" w:hAnsi="Arial" w:cs="Arial"/>
                <w:sz w:val="16"/>
                <w:szCs w:val="16"/>
              </w:rPr>
              <w:t>, Provincia De Chota, Departamento De Cajamarca”</w:t>
            </w:r>
          </w:p>
        </w:tc>
        <w:tc>
          <w:tcPr>
            <w:tcW w:w="821" w:type="dxa"/>
            <w:vAlign w:val="center"/>
          </w:tcPr>
          <w:p w14:paraId="58E6B0E5"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hAnsi="Arial" w:cs="Arial"/>
                <w:sz w:val="16"/>
                <w:szCs w:val="16"/>
              </w:rPr>
              <w:t>Santa Rosa y Limache</w:t>
            </w:r>
          </w:p>
        </w:tc>
        <w:tc>
          <w:tcPr>
            <w:tcW w:w="1243" w:type="dxa"/>
            <w:vAlign w:val="center"/>
          </w:tcPr>
          <w:p w14:paraId="251D37BB"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 xml:space="preserve">Microcuenca </w:t>
            </w:r>
            <w:proofErr w:type="spellStart"/>
            <w:r w:rsidRPr="0071395F">
              <w:rPr>
                <w:rFonts w:ascii="Arial" w:eastAsia="Calibri" w:hAnsi="Arial" w:cs="Arial"/>
                <w:sz w:val="16"/>
                <w:szCs w:val="16"/>
              </w:rPr>
              <w:t>Llaucano</w:t>
            </w:r>
            <w:proofErr w:type="spellEnd"/>
            <w:r w:rsidRPr="0071395F">
              <w:rPr>
                <w:rFonts w:ascii="Arial" w:eastAsia="Calibri" w:hAnsi="Arial" w:cs="Arial"/>
                <w:sz w:val="16"/>
                <w:szCs w:val="16"/>
              </w:rPr>
              <w:t xml:space="preserve"> e </w:t>
            </w:r>
            <w:proofErr w:type="spellStart"/>
            <w:r w:rsidRPr="0071395F">
              <w:rPr>
                <w:rFonts w:ascii="Arial" w:eastAsia="Calibri" w:hAnsi="Arial" w:cs="Arial"/>
                <w:sz w:val="16"/>
                <w:szCs w:val="16"/>
              </w:rPr>
              <w:t>Intercuenca</w:t>
            </w:r>
            <w:proofErr w:type="spellEnd"/>
            <w:r w:rsidRPr="0071395F">
              <w:rPr>
                <w:rFonts w:ascii="Arial" w:eastAsia="Calibri" w:hAnsi="Arial" w:cs="Arial"/>
                <w:sz w:val="16"/>
                <w:szCs w:val="16"/>
              </w:rPr>
              <w:t xml:space="preserve"> alto </w:t>
            </w:r>
            <w:proofErr w:type="spellStart"/>
            <w:r w:rsidRPr="0071395F">
              <w:rPr>
                <w:rFonts w:ascii="Arial" w:eastAsia="Calibri" w:hAnsi="Arial" w:cs="Arial"/>
                <w:sz w:val="16"/>
                <w:szCs w:val="16"/>
              </w:rPr>
              <w:t>Marañon</w:t>
            </w:r>
            <w:proofErr w:type="spellEnd"/>
            <w:r w:rsidRPr="0071395F">
              <w:rPr>
                <w:rFonts w:ascii="Arial" w:eastAsia="Calibri" w:hAnsi="Arial" w:cs="Arial"/>
                <w:sz w:val="16"/>
                <w:szCs w:val="16"/>
              </w:rPr>
              <w:t xml:space="preserve"> IV</w:t>
            </w:r>
          </w:p>
        </w:tc>
        <w:tc>
          <w:tcPr>
            <w:tcW w:w="1064" w:type="dxa"/>
            <w:vAlign w:val="center"/>
          </w:tcPr>
          <w:p w14:paraId="6CEFC20B"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proofErr w:type="spellStart"/>
            <w:r w:rsidRPr="0071395F">
              <w:rPr>
                <w:rFonts w:ascii="Arial" w:eastAsia="Calibri" w:hAnsi="Arial" w:cs="Arial"/>
                <w:sz w:val="16"/>
                <w:szCs w:val="16"/>
              </w:rPr>
              <w:t>Chadin</w:t>
            </w:r>
            <w:proofErr w:type="spellEnd"/>
            <w:r w:rsidRPr="0071395F">
              <w:rPr>
                <w:rFonts w:ascii="Arial" w:eastAsia="Calibri" w:hAnsi="Arial" w:cs="Arial"/>
                <w:sz w:val="16"/>
                <w:szCs w:val="16"/>
              </w:rPr>
              <w:t xml:space="preserve"> </w:t>
            </w:r>
          </w:p>
        </w:tc>
        <w:tc>
          <w:tcPr>
            <w:tcW w:w="1011" w:type="dxa"/>
            <w:vAlign w:val="center"/>
          </w:tcPr>
          <w:p w14:paraId="44F41A47"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Chota</w:t>
            </w:r>
          </w:p>
        </w:tc>
        <w:tc>
          <w:tcPr>
            <w:tcW w:w="1082" w:type="dxa"/>
            <w:vAlign w:val="center"/>
          </w:tcPr>
          <w:p w14:paraId="63A1006A"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Cajamarca</w:t>
            </w:r>
          </w:p>
        </w:tc>
        <w:tc>
          <w:tcPr>
            <w:tcW w:w="1216" w:type="dxa"/>
            <w:vAlign w:val="center"/>
          </w:tcPr>
          <w:p w14:paraId="3299CE8E"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Mas de 2100</w:t>
            </w:r>
          </w:p>
        </w:tc>
      </w:tr>
    </w:tbl>
    <w:p w14:paraId="00D4A730" w14:textId="77777777" w:rsidR="006245E4" w:rsidRPr="00391FDE" w:rsidRDefault="006245E4" w:rsidP="006245E4">
      <w:pPr>
        <w:autoSpaceDE w:val="0"/>
        <w:autoSpaceDN w:val="0"/>
        <w:adjustRightInd w:val="0"/>
        <w:spacing w:after="120"/>
        <w:jc w:val="both"/>
        <w:rPr>
          <w:rFonts w:ascii="Arial" w:eastAsia="Calibri" w:hAnsi="Arial" w:cs="Arial"/>
          <w:b/>
        </w:rPr>
      </w:pPr>
    </w:p>
    <w:p w14:paraId="791E929C" w14:textId="77777777" w:rsidR="006245E4" w:rsidRPr="00391FDE" w:rsidRDefault="006245E4" w:rsidP="0071395F">
      <w:pPr>
        <w:pStyle w:val="Prrafodelista"/>
        <w:autoSpaceDE w:val="0"/>
        <w:autoSpaceDN w:val="0"/>
        <w:adjustRightInd w:val="0"/>
        <w:spacing w:after="120"/>
        <w:ind w:left="0"/>
        <w:jc w:val="center"/>
        <w:rPr>
          <w:rFonts w:ascii="Arial" w:eastAsia="Calibri" w:hAnsi="Arial" w:cs="Arial"/>
          <w:b/>
        </w:rPr>
      </w:pPr>
      <w:r>
        <w:rPr>
          <w:noProof/>
        </w:rPr>
        <w:drawing>
          <wp:inline distT="0" distB="0" distL="0" distR="0" wp14:anchorId="2288CE8E" wp14:editId="2FAC4379">
            <wp:extent cx="3530379" cy="251334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14" t="22966" r="24704" b="17543"/>
                    <a:stretch/>
                  </pic:blipFill>
                  <pic:spPr bwMode="auto">
                    <a:xfrm>
                      <a:off x="0" y="0"/>
                      <a:ext cx="3563093" cy="2536639"/>
                    </a:xfrm>
                    <a:prstGeom prst="rect">
                      <a:avLst/>
                    </a:prstGeom>
                    <a:ln>
                      <a:noFill/>
                    </a:ln>
                    <a:extLst>
                      <a:ext uri="{53640926-AAD7-44D8-BBD7-CCE9431645EC}">
                        <a14:shadowObscured xmlns:a14="http://schemas.microsoft.com/office/drawing/2010/main"/>
                      </a:ext>
                    </a:extLst>
                  </pic:spPr>
                </pic:pic>
              </a:graphicData>
            </a:graphic>
          </wp:inline>
        </w:drawing>
      </w:r>
    </w:p>
    <w:p w14:paraId="24EB5107" w14:textId="677152A5" w:rsidR="006245E4" w:rsidRDefault="0071395F" w:rsidP="006245E4">
      <w:pPr>
        <w:pStyle w:val="Prrafodelista"/>
        <w:autoSpaceDE w:val="0"/>
        <w:autoSpaceDN w:val="0"/>
        <w:adjustRightInd w:val="0"/>
        <w:spacing w:after="120"/>
        <w:ind w:left="1701" w:hanging="285"/>
        <w:jc w:val="both"/>
        <w:rPr>
          <w:rFonts w:ascii="Arial" w:eastAsia="Calibri" w:hAnsi="Arial" w:cs="Arial"/>
          <w:sz w:val="18"/>
        </w:rPr>
      </w:pPr>
      <w:r>
        <w:rPr>
          <w:rFonts w:ascii="Arial" w:eastAsia="Calibri" w:hAnsi="Arial" w:cs="Arial"/>
          <w:sz w:val="18"/>
        </w:rPr>
        <w:t xml:space="preserve">              </w:t>
      </w:r>
      <w:r w:rsidR="006245E4" w:rsidRPr="003065CC">
        <w:rPr>
          <w:rFonts w:ascii="Arial" w:eastAsia="Calibri" w:hAnsi="Arial" w:cs="Arial"/>
          <w:sz w:val="18"/>
        </w:rPr>
        <w:t>Fuente: PGRNA</w:t>
      </w:r>
      <w:r w:rsidR="006245E4">
        <w:rPr>
          <w:rFonts w:ascii="Arial" w:eastAsia="Calibri" w:hAnsi="Arial" w:cs="Arial"/>
          <w:sz w:val="18"/>
        </w:rPr>
        <w:t xml:space="preserve"> 2022</w:t>
      </w:r>
    </w:p>
    <w:p w14:paraId="72903D33" w14:textId="77777777" w:rsidR="006245E4" w:rsidRPr="003065CC" w:rsidRDefault="006245E4" w:rsidP="006245E4">
      <w:pPr>
        <w:pStyle w:val="Prrafodelista"/>
        <w:autoSpaceDE w:val="0"/>
        <w:autoSpaceDN w:val="0"/>
        <w:adjustRightInd w:val="0"/>
        <w:spacing w:after="120"/>
        <w:ind w:left="1701" w:hanging="1417"/>
        <w:jc w:val="both"/>
        <w:rPr>
          <w:rFonts w:ascii="Arial" w:eastAsia="Calibri" w:hAnsi="Arial" w:cs="Arial"/>
          <w:sz w:val="18"/>
        </w:rPr>
      </w:pPr>
    </w:p>
    <w:p w14:paraId="180A1255" w14:textId="5989C329"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t>5.4 Descripción del servicio</w:t>
      </w:r>
    </w:p>
    <w:p w14:paraId="556E0C30"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743D5FF2" w14:textId="5A7CFD8F" w:rsidR="006245E4" w:rsidRPr="00916752" w:rsidRDefault="006245E4" w:rsidP="00916752">
      <w:pPr>
        <w:autoSpaceDE w:val="0"/>
        <w:autoSpaceDN w:val="0"/>
        <w:adjustRightInd w:val="0"/>
        <w:ind w:left="567"/>
        <w:jc w:val="both"/>
        <w:rPr>
          <w:rFonts w:ascii="Arial" w:eastAsia="Calibri" w:hAnsi="Arial" w:cs="Arial"/>
          <w:sz w:val="20"/>
          <w:szCs w:val="20"/>
        </w:rPr>
      </w:pPr>
      <w:r w:rsidRPr="00916752">
        <w:rPr>
          <w:rFonts w:ascii="Arial" w:eastAsia="Calibri" w:hAnsi="Arial" w:cs="Arial"/>
          <w:sz w:val="20"/>
          <w:szCs w:val="20"/>
        </w:rPr>
        <w:t xml:space="preserve">Las actividades que se ejecutarán en el PGRNA, se describen en el expediente elaborado por </w:t>
      </w:r>
      <w:r w:rsidR="00916752">
        <w:rPr>
          <w:rFonts w:ascii="Arial" w:eastAsia="Calibri" w:hAnsi="Arial" w:cs="Arial"/>
          <w:sz w:val="20"/>
          <w:szCs w:val="20"/>
        </w:rPr>
        <w:t xml:space="preserve">    </w:t>
      </w:r>
      <w:r w:rsidRPr="00916752">
        <w:rPr>
          <w:rFonts w:ascii="Arial" w:eastAsia="Calibri" w:hAnsi="Arial" w:cs="Arial"/>
          <w:sz w:val="20"/>
          <w:szCs w:val="20"/>
        </w:rPr>
        <w:t>consultoría a través del NEC Proyecto Avanzar Rural y aprobado por el Comité Interno de la UCP y sus Especificaciones Técnicas se adjuntan en el Anexo 01.</w:t>
      </w:r>
    </w:p>
    <w:p w14:paraId="6F128BFE" w14:textId="6766CCD6" w:rsidR="003526CA" w:rsidRPr="00B84C3A" w:rsidRDefault="003526CA" w:rsidP="003526CA">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Pr>
          <w:rFonts w:ascii="Arial" w:hAnsi="Arial" w:cs="Arial"/>
          <w:b/>
          <w:bCs/>
          <w:i/>
          <w:iCs/>
          <w:sz w:val="20"/>
          <w:szCs w:val="20"/>
          <w:lang w:val="es-AR"/>
        </w:rPr>
        <w:t>356</w:t>
      </w:r>
      <w:r w:rsidRPr="00B84C3A">
        <w:rPr>
          <w:rFonts w:ascii="Arial" w:hAnsi="Arial" w:cs="Arial"/>
          <w:b/>
          <w:bCs/>
          <w:i/>
          <w:iCs/>
          <w:sz w:val="20"/>
          <w:szCs w:val="20"/>
          <w:lang w:val="es-AR"/>
        </w:rPr>
        <w:t>,</w:t>
      </w:r>
      <w:r>
        <w:rPr>
          <w:rFonts w:ascii="Arial" w:hAnsi="Arial" w:cs="Arial"/>
          <w:b/>
          <w:bCs/>
          <w:i/>
          <w:iCs/>
          <w:sz w:val="20"/>
          <w:szCs w:val="20"/>
          <w:lang w:val="es-AR"/>
        </w:rPr>
        <w:t>737</w:t>
      </w:r>
      <w:r w:rsidRPr="00B84C3A">
        <w:rPr>
          <w:rFonts w:ascii="Arial" w:hAnsi="Arial" w:cs="Arial"/>
          <w:b/>
          <w:bCs/>
          <w:i/>
          <w:iCs/>
          <w:sz w:val="20"/>
          <w:szCs w:val="20"/>
          <w:lang w:val="es-AR"/>
        </w:rPr>
        <w:t>.5</w:t>
      </w:r>
      <w:r>
        <w:rPr>
          <w:rFonts w:ascii="Arial" w:hAnsi="Arial" w:cs="Arial"/>
          <w:b/>
          <w:bCs/>
          <w:i/>
          <w:iCs/>
          <w:sz w:val="20"/>
          <w:szCs w:val="20"/>
          <w:lang w:val="es-AR"/>
        </w:rPr>
        <w:t>6</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w:t>
      </w:r>
      <w:r>
        <w:rPr>
          <w:rFonts w:ascii="Arial" w:eastAsia="Calibri" w:hAnsi="Arial" w:cs="Arial"/>
          <w:b/>
          <w:bCs/>
          <w:i/>
          <w:iCs/>
          <w:sz w:val="20"/>
          <w:szCs w:val="20"/>
        </w:rPr>
        <w:t>trescientos cincuenta y seis mil setecientos treinta y siete con</w:t>
      </w:r>
      <w:r w:rsidRPr="00B84C3A">
        <w:rPr>
          <w:rFonts w:ascii="Arial" w:eastAsia="Calibri" w:hAnsi="Arial" w:cs="Arial"/>
          <w:b/>
          <w:bCs/>
          <w:i/>
          <w:iCs/>
          <w:sz w:val="20"/>
          <w:szCs w:val="20"/>
        </w:rPr>
        <w:t xml:space="preserve"> </w:t>
      </w:r>
      <w:r>
        <w:rPr>
          <w:rFonts w:ascii="Arial" w:eastAsia="Calibri" w:hAnsi="Arial" w:cs="Arial"/>
          <w:b/>
          <w:bCs/>
          <w:i/>
          <w:iCs/>
          <w:sz w:val="20"/>
          <w:szCs w:val="20"/>
        </w:rPr>
        <w:t>56</w:t>
      </w:r>
      <w:r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52887D91" w14:textId="77777777" w:rsidR="003526CA" w:rsidRPr="008224EC" w:rsidRDefault="003526CA" w:rsidP="006245E4">
      <w:pPr>
        <w:pStyle w:val="Prrafodelista"/>
        <w:autoSpaceDE w:val="0"/>
        <w:autoSpaceDN w:val="0"/>
        <w:adjustRightInd w:val="0"/>
        <w:ind w:left="709"/>
        <w:jc w:val="both"/>
        <w:rPr>
          <w:rFonts w:ascii="Arial" w:eastAsia="Calibri" w:hAnsi="Arial" w:cs="Arial"/>
          <w:sz w:val="20"/>
          <w:szCs w:val="20"/>
        </w:rPr>
      </w:pPr>
    </w:p>
    <w:p w14:paraId="7196AE8A" w14:textId="77777777" w:rsidR="006245E4" w:rsidRPr="008224EC" w:rsidRDefault="006245E4" w:rsidP="006245E4">
      <w:pPr>
        <w:pStyle w:val="Prrafodelista"/>
        <w:autoSpaceDE w:val="0"/>
        <w:autoSpaceDN w:val="0"/>
        <w:adjustRightInd w:val="0"/>
        <w:ind w:left="709"/>
        <w:jc w:val="both"/>
        <w:rPr>
          <w:rFonts w:ascii="Arial" w:eastAsia="Calibri" w:hAnsi="Arial" w:cs="Arial"/>
          <w:sz w:val="20"/>
          <w:szCs w:val="20"/>
        </w:rPr>
      </w:pPr>
    </w:p>
    <w:p w14:paraId="3CB2C611" w14:textId="1829AE8D" w:rsidR="006245E4" w:rsidRDefault="00916752" w:rsidP="006245E4">
      <w:pPr>
        <w:pStyle w:val="Prrafodelista"/>
        <w:autoSpaceDE w:val="0"/>
        <w:autoSpaceDN w:val="0"/>
        <w:adjustRightInd w:val="0"/>
        <w:ind w:left="709"/>
        <w:jc w:val="both"/>
        <w:rPr>
          <w:rFonts w:ascii="Arial" w:eastAsia="Calibri" w:hAnsi="Arial" w:cs="Arial"/>
          <w:sz w:val="20"/>
          <w:szCs w:val="20"/>
        </w:rPr>
      </w:pPr>
      <w:r>
        <w:rPr>
          <w:rFonts w:ascii="Arial" w:eastAsia="Calibri" w:hAnsi="Arial" w:cs="Arial"/>
          <w:sz w:val="20"/>
          <w:szCs w:val="20"/>
        </w:rPr>
        <w:lastRenderedPageBreak/>
        <w:t>Avanzar Rural</w:t>
      </w:r>
      <w:r w:rsidR="006245E4" w:rsidRPr="008972EA">
        <w:rPr>
          <w:rFonts w:ascii="Arial" w:eastAsia="Calibri" w:hAnsi="Arial" w:cs="Arial"/>
          <w:sz w:val="20"/>
          <w:szCs w:val="20"/>
        </w:rPr>
        <w:t xml:space="preserve"> </w:t>
      </w:r>
      <w:r w:rsidR="006245E4" w:rsidRPr="008972EA">
        <w:rPr>
          <w:rFonts w:ascii="Arial" w:eastAsia="Calibri" w:hAnsi="Arial" w:cs="Arial"/>
          <w:b/>
          <w:bCs/>
          <w:i/>
          <w:iCs/>
          <w:sz w:val="20"/>
          <w:szCs w:val="20"/>
        </w:rPr>
        <w:t>S/. 3</w:t>
      </w:r>
      <w:r w:rsidR="008972EA" w:rsidRPr="008972EA">
        <w:rPr>
          <w:rFonts w:ascii="Arial" w:eastAsia="Calibri" w:hAnsi="Arial" w:cs="Arial"/>
          <w:b/>
          <w:bCs/>
          <w:i/>
          <w:iCs/>
          <w:sz w:val="20"/>
          <w:szCs w:val="20"/>
        </w:rPr>
        <w:t>9</w:t>
      </w:r>
      <w:r w:rsidR="006245E4" w:rsidRPr="008972EA">
        <w:rPr>
          <w:rFonts w:ascii="Arial" w:eastAsia="Calibri" w:hAnsi="Arial" w:cs="Arial"/>
          <w:b/>
          <w:bCs/>
          <w:i/>
          <w:iCs/>
          <w:sz w:val="20"/>
          <w:szCs w:val="20"/>
        </w:rPr>
        <w:t>9 999,0</w:t>
      </w:r>
      <w:r w:rsidR="008972EA" w:rsidRPr="008972EA">
        <w:rPr>
          <w:rFonts w:ascii="Arial" w:eastAsia="Calibri" w:hAnsi="Arial" w:cs="Arial"/>
          <w:b/>
          <w:bCs/>
          <w:i/>
          <w:iCs/>
          <w:sz w:val="20"/>
          <w:szCs w:val="20"/>
        </w:rPr>
        <w:t>1</w:t>
      </w:r>
      <w:r w:rsidR="00E075E0">
        <w:rPr>
          <w:rFonts w:ascii="Arial" w:eastAsia="Calibri" w:hAnsi="Arial" w:cs="Arial"/>
          <w:b/>
          <w:bCs/>
          <w:i/>
          <w:iCs/>
          <w:sz w:val="20"/>
          <w:szCs w:val="20"/>
        </w:rPr>
        <w:t xml:space="preserve"> (trescientos noventa y nueve mil con 01/100 soles)</w:t>
      </w:r>
      <w:r w:rsidR="006245E4" w:rsidRPr="008972EA">
        <w:rPr>
          <w:rFonts w:ascii="Arial" w:eastAsia="Calibri" w:hAnsi="Arial" w:cs="Arial"/>
          <w:sz w:val="20"/>
          <w:szCs w:val="20"/>
        </w:rPr>
        <w:t xml:space="preserve">, las mismas </w:t>
      </w:r>
      <w:r w:rsidR="006245E4" w:rsidRPr="008224EC">
        <w:rPr>
          <w:rFonts w:ascii="Arial" w:eastAsia="Calibri" w:hAnsi="Arial" w:cs="Arial"/>
          <w:sz w:val="20"/>
          <w:szCs w:val="20"/>
        </w:rPr>
        <w:t>que se detallan de acuerdo a lo siguiente:</w:t>
      </w:r>
      <w:r w:rsidR="004155F9">
        <w:rPr>
          <w:rFonts w:ascii="Arial" w:eastAsia="Calibri" w:hAnsi="Arial" w:cs="Arial"/>
          <w:sz w:val="20"/>
          <w:szCs w:val="20"/>
        </w:rPr>
        <w:t xml:space="preserve"> </w:t>
      </w:r>
    </w:p>
    <w:p w14:paraId="2BD5B8D8" w14:textId="39C36AD2" w:rsidR="004155F9" w:rsidRPr="008224EC" w:rsidRDefault="004155F9" w:rsidP="006245E4">
      <w:pPr>
        <w:pStyle w:val="Prrafodelista"/>
        <w:autoSpaceDE w:val="0"/>
        <w:autoSpaceDN w:val="0"/>
        <w:adjustRightInd w:val="0"/>
        <w:ind w:left="709"/>
        <w:jc w:val="both"/>
        <w:rPr>
          <w:rFonts w:ascii="Arial" w:eastAsia="Calibri" w:hAnsi="Arial" w:cs="Arial"/>
          <w:sz w:val="20"/>
          <w:szCs w:val="20"/>
        </w:rPr>
      </w:pPr>
      <w:r w:rsidRPr="004155F9">
        <w:rPr>
          <w:rFonts w:ascii="Arial" w:eastAsia="Arial" w:hAnsi="Arial" w:cs="Arial"/>
          <w:spacing w:val="-3"/>
          <w:sz w:val="20"/>
          <w:szCs w:val="20"/>
          <w:lang w:val="es-ES_tradnl" w:eastAsia="es-ES" w:bidi="es-ES"/>
        </w:rPr>
        <w:t>El monto adjudicado será de</w:t>
      </w:r>
      <w:r>
        <w:rPr>
          <w:rFonts w:ascii="Arial" w:eastAsia="Arial" w:hAnsi="Arial" w:cs="Arial"/>
          <w:b/>
          <w:bCs/>
          <w:i/>
          <w:iCs/>
          <w:spacing w:val="-3"/>
          <w:sz w:val="20"/>
          <w:szCs w:val="20"/>
          <w:lang w:val="es-ES_tradnl" w:eastAsia="es-ES" w:bidi="es-ES"/>
        </w:rPr>
        <w:t xml:space="preserve"> </w:t>
      </w:r>
      <w:r w:rsidRPr="00CA2844">
        <w:rPr>
          <w:rFonts w:ascii="Arial" w:eastAsia="Arial" w:hAnsi="Arial" w:cs="Arial"/>
          <w:b/>
          <w:bCs/>
          <w:i/>
          <w:iCs/>
          <w:spacing w:val="-3"/>
          <w:sz w:val="20"/>
          <w:szCs w:val="20"/>
          <w:lang w:val="es-ES_tradnl" w:eastAsia="es-ES" w:bidi="es-ES"/>
        </w:rPr>
        <w:t xml:space="preserve">S/. </w:t>
      </w:r>
      <w:r w:rsidRPr="00CA2844">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CA2844">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484</w:t>
      </w:r>
      <w:r w:rsidRPr="00CA2844">
        <w:rPr>
          <w:rFonts w:ascii="Arial" w:eastAsia="Times New Roman" w:hAnsi="Arial" w:cs="Arial"/>
          <w:b/>
          <w:bCs/>
          <w:i/>
          <w:iCs/>
          <w:color w:val="000000"/>
          <w:sz w:val="20"/>
          <w:szCs w:val="20"/>
          <w:lang w:val="es-MX" w:eastAsia="es-MX"/>
        </w:rPr>
        <w:t>.0</w:t>
      </w:r>
      <w:r>
        <w:rPr>
          <w:rFonts w:ascii="Arial" w:eastAsia="Times New Roman" w:hAnsi="Arial" w:cs="Arial"/>
          <w:b/>
          <w:bCs/>
          <w:i/>
          <w:iCs/>
          <w:color w:val="000000"/>
          <w:sz w:val="20"/>
          <w:szCs w:val="20"/>
          <w:lang w:val="es-MX" w:eastAsia="es-MX"/>
        </w:rPr>
        <w:t>9</w:t>
      </w:r>
      <w:r w:rsidRPr="00CA2844">
        <w:rPr>
          <w:rFonts w:ascii="Arial" w:eastAsia="Arial" w:hAnsi="Arial" w:cs="Arial"/>
          <w:b/>
          <w:bCs/>
          <w:i/>
          <w:iCs/>
          <w:spacing w:val="-3"/>
          <w:sz w:val="20"/>
          <w:szCs w:val="20"/>
          <w:lang w:val="es-ES_tradnl" w:eastAsia="es-ES" w:bidi="es-ES"/>
        </w:rPr>
        <w:t xml:space="preserve"> (trecientos treinta y</w:t>
      </w:r>
      <w:r>
        <w:rPr>
          <w:rFonts w:ascii="Arial" w:eastAsia="Arial" w:hAnsi="Arial" w:cs="Arial"/>
          <w:b/>
          <w:bCs/>
          <w:i/>
          <w:iCs/>
          <w:spacing w:val="-3"/>
          <w:sz w:val="20"/>
          <w:szCs w:val="20"/>
          <w:lang w:val="es-ES_tradnl" w:eastAsia="es-ES" w:bidi="es-ES"/>
        </w:rPr>
        <w:t xml:space="preserve"> tres mil cuatrocientos ochenta y cuatro </w:t>
      </w:r>
      <w:r w:rsidRPr="00CA2844">
        <w:rPr>
          <w:rFonts w:ascii="Arial" w:eastAsia="Arial" w:hAnsi="Arial" w:cs="Arial"/>
          <w:b/>
          <w:bCs/>
          <w:i/>
          <w:iCs/>
          <w:spacing w:val="-3"/>
          <w:sz w:val="20"/>
          <w:szCs w:val="20"/>
          <w:lang w:val="es-ES_tradnl" w:eastAsia="es-ES" w:bidi="es-ES"/>
        </w:rPr>
        <w:t>con 0</w:t>
      </w:r>
      <w:r>
        <w:rPr>
          <w:rFonts w:ascii="Arial" w:eastAsia="Arial" w:hAnsi="Arial" w:cs="Arial"/>
          <w:b/>
          <w:bCs/>
          <w:i/>
          <w:iCs/>
          <w:spacing w:val="-3"/>
          <w:sz w:val="20"/>
          <w:szCs w:val="20"/>
          <w:lang w:val="es-ES_tradnl" w:eastAsia="es-ES" w:bidi="es-ES"/>
        </w:rPr>
        <w:t>9</w:t>
      </w:r>
      <w:r w:rsidRPr="00CA2844">
        <w:rPr>
          <w:rFonts w:ascii="Arial" w:eastAsia="Arial" w:hAnsi="Arial" w:cs="Arial"/>
          <w:b/>
          <w:bCs/>
          <w:i/>
          <w:iCs/>
          <w:spacing w:val="-3"/>
          <w:sz w:val="20"/>
          <w:szCs w:val="20"/>
          <w:lang w:val="es-ES_tradnl" w:eastAsia="es-ES" w:bidi="es-ES"/>
        </w:rPr>
        <w:t>/100)</w:t>
      </w:r>
      <w:r w:rsidRPr="00CA2844">
        <w:rPr>
          <w:rFonts w:ascii="Arial" w:eastAsia="Arial" w:hAnsi="Arial" w:cs="Arial"/>
          <w:spacing w:val="-3"/>
          <w:sz w:val="20"/>
          <w:szCs w:val="20"/>
          <w:lang w:val="es-ES_tradnl" w:eastAsia="es-ES" w:bidi="es-ES"/>
        </w:rPr>
        <w:t>,</w:t>
      </w:r>
      <w:r w:rsidR="003526CA">
        <w:rPr>
          <w:rFonts w:ascii="Arial" w:eastAsia="Arial" w:hAnsi="Arial" w:cs="Arial"/>
          <w:spacing w:val="-3"/>
          <w:sz w:val="20"/>
          <w:szCs w:val="20"/>
          <w:lang w:val="es-ES_tradnl" w:eastAsia="es-ES" w:bidi="es-ES"/>
        </w:rPr>
        <w:t xml:space="preserve"> </w:t>
      </w:r>
      <w:r w:rsidR="00916752">
        <w:rPr>
          <w:rFonts w:ascii="Arial" w:eastAsia="Calibri" w:hAnsi="Arial"/>
          <w:sz w:val="20"/>
          <w:szCs w:val="20"/>
        </w:rPr>
        <w:t>supervisión y liquidación</w:t>
      </w:r>
      <w:r w:rsidR="00916752">
        <w:rPr>
          <w:rFonts w:ascii="Arial" w:eastAsia="Calibri" w:hAnsi="Arial"/>
          <w:b/>
          <w:bCs/>
          <w:i/>
          <w:iCs/>
          <w:sz w:val="20"/>
          <w:szCs w:val="20"/>
        </w:rPr>
        <w:t xml:space="preserve"> S/. </w:t>
      </w:r>
      <w:r w:rsidR="00916752">
        <w:rPr>
          <w:rFonts w:ascii="Arial" w:eastAsia="Calibri" w:hAnsi="Arial"/>
          <w:b/>
          <w:bCs/>
          <w:i/>
          <w:iCs/>
          <w:sz w:val="20"/>
          <w:szCs w:val="20"/>
        </w:rPr>
        <w:t>6</w:t>
      </w:r>
      <w:r w:rsidR="00916752">
        <w:rPr>
          <w:rFonts w:ascii="Arial" w:eastAsia="Calibri" w:hAnsi="Arial"/>
          <w:b/>
          <w:bCs/>
          <w:i/>
          <w:iCs/>
          <w:sz w:val="20"/>
          <w:szCs w:val="20"/>
        </w:rPr>
        <w:t>,</w:t>
      </w:r>
      <w:r w:rsidR="00916752">
        <w:rPr>
          <w:rFonts w:ascii="Arial" w:eastAsia="Calibri" w:hAnsi="Arial"/>
          <w:b/>
          <w:bCs/>
          <w:i/>
          <w:iCs/>
          <w:sz w:val="20"/>
          <w:szCs w:val="20"/>
        </w:rPr>
        <w:t>514</w:t>
      </w:r>
      <w:r w:rsidR="00916752">
        <w:rPr>
          <w:rFonts w:ascii="Arial" w:eastAsia="Calibri" w:hAnsi="Arial"/>
          <w:b/>
          <w:bCs/>
          <w:i/>
          <w:iCs/>
          <w:sz w:val="20"/>
          <w:szCs w:val="20"/>
        </w:rPr>
        <w:t>.</w:t>
      </w:r>
      <w:r w:rsidR="00916752">
        <w:rPr>
          <w:rFonts w:ascii="Arial" w:eastAsia="Calibri" w:hAnsi="Arial"/>
          <w:b/>
          <w:bCs/>
          <w:i/>
          <w:iCs/>
          <w:sz w:val="20"/>
          <w:szCs w:val="20"/>
        </w:rPr>
        <w:t>92</w:t>
      </w:r>
      <w:r w:rsidR="00916752">
        <w:rPr>
          <w:rFonts w:ascii="Arial" w:eastAsia="Calibri" w:hAnsi="Arial"/>
          <w:b/>
          <w:bCs/>
          <w:i/>
          <w:iCs/>
          <w:sz w:val="20"/>
          <w:szCs w:val="20"/>
        </w:rPr>
        <w:t xml:space="preserve"> (</w:t>
      </w:r>
      <w:r w:rsidR="00916752">
        <w:rPr>
          <w:rFonts w:ascii="Arial" w:eastAsia="Calibri" w:hAnsi="Arial"/>
          <w:b/>
          <w:bCs/>
          <w:i/>
          <w:iCs/>
          <w:sz w:val="20"/>
          <w:szCs w:val="20"/>
        </w:rPr>
        <w:t xml:space="preserve">seis mil quinientos catorce </w:t>
      </w:r>
      <w:r w:rsidR="00916752">
        <w:rPr>
          <w:rFonts w:ascii="Arial" w:eastAsia="Calibri" w:hAnsi="Arial"/>
          <w:b/>
          <w:bCs/>
          <w:i/>
          <w:iCs/>
          <w:sz w:val="20"/>
          <w:szCs w:val="20"/>
        </w:rPr>
        <w:t xml:space="preserve">con </w:t>
      </w:r>
      <w:r w:rsidR="00916752">
        <w:rPr>
          <w:rFonts w:ascii="Arial" w:eastAsia="Calibri" w:hAnsi="Arial"/>
          <w:b/>
          <w:bCs/>
          <w:i/>
          <w:iCs/>
          <w:sz w:val="20"/>
          <w:szCs w:val="20"/>
        </w:rPr>
        <w:t>92</w:t>
      </w:r>
      <w:r w:rsidR="00916752">
        <w:rPr>
          <w:rFonts w:ascii="Arial" w:eastAsia="Calibri" w:hAnsi="Arial"/>
          <w:b/>
          <w:bCs/>
          <w:i/>
          <w:iCs/>
          <w:sz w:val="20"/>
          <w:szCs w:val="20"/>
        </w:rPr>
        <w:t>/100 soles),</w:t>
      </w:r>
      <w:r w:rsidR="00916752" w:rsidRPr="001F0C9E">
        <w:rPr>
          <w:rFonts w:ascii="Arial" w:eastAsia="Calibri" w:hAnsi="Arial"/>
          <w:sz w:val="20"/>
          <w:szCs w:val="20"/>
        </w:rPr>
        <w:t xml:space="preserve"> aporte</w:t>
      </w:r>
      <w:r w:rsidR="00916752" w:rsidRPr="00B84C3A">
        <w:rPr>
          <w:rFonts w:ascii="Arial" w:hAnsi="Arial"/>
          <w:sz w:val="20"/>
          <w:szCs w:val="20"/>
        </w:rPr>
        <w:t xml:space="preserve"> de los Beneficiarios </w:t>
      </w:r>
      <w:r w:rsidR="00916752" w:rsidRPr="00B84C3A">
        <w:rPr>
          <w:rFonts w:ascii="Arial" w:hAnsi="Arial"/>
          <w:b/>
          <w:i/>
          <w:iCs/>
          <w:sz w:val="20"/>
          <w:szCs w:val="20"/>
        </w:rPr>
        <w:t>S/.</w:t>
      </w:r>
      <w:r w:rsidR="00916752" w:rsidRPr="00B84C3A">
        <w:rPr>
          <w:rFonts w:ascii="Arial" w:hAnsi="Arial"/>
          <w:b/>
          <w:bCs/>
          <w:i/>
          <w:iCs/>
          <w:sz w:val="20"/>
          <w:szCs w:val="20"/>
        </w:rPr>
        <w:t xml:space="preserve"> </w:t>
      </w:r>
      <w:r w:rsidR="00916752">
        <w:rPr>
          <w:rFonts w:ascii="Arial" w:hAnsi="Arial"/>
          <w:b/>
          <w:bCs/>
          <w:i/>
          <w:iCs/>
          <w:sz w:val="20"/>
          <w:szCs w:val="20"/>
        </w:rPr>
        <w:t>16</w:t>
      </w:r>
      <w:r w:rsidR="00916752" w:rsidRPr="00B84C3A">
        <w:rPr>
          <w:rFonts w:ascii="Arial" w:hAnsi="Arial"/>
          <w:b/>
          <w:bCs/>
          <w:i/>
          <w:iCs/>
          <w:sz w:val="20"/>
          <w:szCs w:val="20"/>
        </w:rPr>
        <w:t>,</w:t>
      </w:r>
      <w:r w:rsidR="00916752">
        <w:rPr>
          <w:rFonts w:ascii="Arial" w:hAnsi="Arial"/>
          <w:b/>
          <w:bCs/>
          <w:i/>
          <w:iCs/>
          <w:sz w:val="20"/>
          <w:szCs w:val="20"/>
        </w:rPr>
        <w:t>738</w:t>
      </w:r>
      <w:r w:rsidR="00916752" w:rsidRPr="00B84C3A">
        <w:rPr>
          <w:rFonts w:ascii="Arial" w:hAnsi="Arial"/>
          <w:b/>
          <w:bCs/>
          <w:i/>
          <w:iCs/>
          <w:sz w:val="20"/>
          <w:szCs w:val="20"/>
        </w:rPr>
        <w:t>.</w:t>
      </w:r>
      <w:r w:rsidR="00916752">
        <w:rPr>
          <w:rFonts w:ascii="Arial" w:hAnsi="Arial"/>
          <w:b/>
          <w:bCs/>
          <w:i/>
          <w:iCs/>
          <w:sz w:val="20"/>
          <w:szCs w:val="20"/>
        </w:rPr>
        <w:t>56</w:t>
      </w:r>
      <w:r w:rsidR="00916752" w:rsidRPr="00B84C3A">
        <w:rPr>
          <w:rFonts w:ascii="Century Gothic" w:hAnsi="Century Gothic" w:cs="Calibri"/>
          <w:b/>
          <w:bCs/>
          <w:i/>
          <w:iCs/>
          <w:sz w:val="18"/>
          <w:szCs w:val="18"/>
        </w:rPr>
        <w:t xml:space="preserve"> </w:t>
      </w:r>
      <w:r w:rsidR="00916752" w:rsidRPr="00B84C3A">
        <w:rPr>
          <w:rFonts w:ascii="Arial" w:hAnsi="Arial"/>
          <w:b/>
          <w:bCs/>
          <w:i/>
          <w:iCs/>
          <w:sz w:val="20"/>
          <w:szCs w:val="20"/>
        </w:rPr>
        <w:t>(</w:t>
      </w:r>
      <w:r w:rsidR="00916752">
        <w:rPr>
          <w:rFonts w:ascii="Arial" w:hAnsi="Arial"/>
          <w:b/>
          <w:bCs/>
          <w:i/>
          <w:iCs/>
          <w:sz w:val="20"/>
          <w:szCs w:val="20"/>
        </w:rPr>
        <w:t>dieciséis mil setecientos treinta y ocho</w:t>
      </w:r>
      <w:r w:rsidR="00916752" w:rsidRPr="00B84C3A">
        <w:rPr>
          <w:rFonts w:ascii="Arial" w:hAnsi="Arial"/>
          <w:b/>
          <w:bCs/>
          <w:i/>
          <w:iCs/>
          <w:sz w:val="20"/>
          <w:szCs w:val="20"/>
        </w:rPr>
        <w:t xml:space="preserve"> con </w:t>
      </w:r>
      <w:r w:rsidR="00916752">
        <w:rPr>
          <w:rFonts w:ascii="Arial" w:hAnsi="Arial"/>
          <w:b/>
          <w:bCs/>
          <w:i/>
          <w:iCs/>
          <w:sz w:val="20"/>
          <w:szCs w:val="20"/>
        </w:rPr>
        <w:t>56</w:t>
      </w:r>
      <w:r w:rsidR="00916752" w:rsidRPr="00B84C3A">
        <w:rPr>
          <w:rFonts w:ascii="Arial" w:hAnsi="Arial"/>
          <w:b/>
          <w:bCs/>
          <w:i/>
          <w:iCs/>
          <w:sz w:val="20"/>
          <w:szCs w:val="20"/>
        </w:rPr>
        <w:t>/100 soles)</w:t>
      </w:r>
    </w:p>
    <w:p w14:paraId="494369AF"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5.5 Descripción de actividad priorizada</w:t>
      </w:r>
    </w:p>
    <w:p w14:paraId="64D86018"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4F21EB00" w14:textId="77777777" w:rsidR="006245E4" w:rsidRDefault="006245E4" w:rsidP="006245E4">
      <w:pPr>
        <w:pStyle w:val="Prrafodelista"/>
        <w:autoSpaceDE w:val="0"/>
        <w:autoSpaceDN w:val="0"/>
        <w:adjustRightInd w:val="0"/>
        <w:ind w:left="709"/>
        <w:jc w:val="both"/>
        <w:rPr>
          <w:rFonts w:ascii="Arial" w:eastAsia="Calibri" w:hAnsi="Arial" w:cs="Arial"/>
          <w:sz w:val="20"/>
          <w:szCs w:val="20"/>
        </w:rPr>
      </w:pPr>
      <w:r w:rsidRPr="008224EC">
        <w:rPr>
          <w:rFonts w:ascii="Arial" w:eastAsia="Calibri" w:hAnsi="Arial" w:cs="Arial"/>
          <w:sz w:val="20"/>
          <w:szCs w:val="20"/>
        </w:rPr>
        <w:t xml:space="preserve">Considerando las características propias del PGRNA, se ha priorizado la actividad de forestación con especie nativa cuyo fin es </w:t>
      </w:r>
      <w:r>
        <w:rPr>
          <w:rFonts w:ascii="Arial" w:eastAsia="Calibri" w:hAnsi="Arial" w:cs="Arial"/>
          <w:sz w:val="20"/>
          <w:szCs w:val="20"/>
        </w:rPr>
        <w:t xml:space="preserve">estabilizar los terrenos en bordes de caminos y carreteras para favorecer el abastecimiento de insumos y temas de comercialización en los negocios rurales. </w:t>
      </w:r>
    </w:p>
    <w:p w14:paraId="63413E3B" w14:textId="77777777" w:rsidR="006245E4" w:rsidRPr="008224EC" w:rsidRDefault="006245E4" w:rsidP="006245E4">
      <w:pPr>
        <w:pStyle w:val="Prrafodelista"/>
        <w:autoSpaceDE w:val="0"/>
        <w:autoSpaceDN w:val="0"/>
        <w:adjustRightInd w:val="0"/>
        <w:ind w:left="709"/>
        <w:jc w:val="both"/>
        <w:rPr>
          <w:rFonts w:ascii="Arial" w:eastAsia="Calibri" w:hAnsi="Arial" w:cs="Arial"/>
          <w:sz w:val="20"/>
          <w:szCs w:val="20"/>
        </w:rPr>
      </w:pPr>
    </w:p>
    <w:p w14:paraId="58FD5877"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8224EC">
        <w:rPr>
          <w:rFonts w:ascii="Arial" w:eastAsia="Calibri" w:hAnsi="Arial" w:cs="Arial"/>
          <w:sz w:val="20"/>
          <w:szCs w:val="20"/>
        </w:rPr>
        <w:t>A continuación, se detalla los componentes y acciones que corresponden a la actividad priorizada.</w:t>
      </w:r>
    </w:p>
    <w:p w14:paraId="0A37B0D0"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p>
    <w:p w14:paraId="720EC9CA" w14:textId="7561481A" w:rsidR="006245E4" w:rsidRPr="00916752" w:rsidRDefault="006245E4" w:rsidP="00916752">
      <w:pPr>
        <w:pStyle w:val="Prrafodelista"/>
        <w:autoSpaceDE w:val="0"/>
        <w:autoSpaceDN w:val="0"/>
        <w:adjustRightInd w:val="0"/>
        <w:spacing w:after="0"/>
        <w:ind w:left="284"/>
        <w:jc w:val="both"/>
        <w:rPr>
          <w:rFonts w:ascii="Arial" w:eastAsia="Calibri" w:hAnsi="Arial" w:cs="Arial"/>
          <w:b/>
          <w:sz w:val="20"/>
          <w:szCs w:val="20"/>
        </w:rPr>
      </w:pPr>
      <w:r w:rsidRPr="008224EC">
        <w:rPr>
          <w:rFonts w:ascii="Arial" w:eastAsia="Calibri" w:hAnsi="Arial" w:cs="Arial"/>
          <w:b/>
          <w:sz w:val="20"/>
          <w:szCs w:val="20"/>
        </w:rPr>
        <w:t xml:space="preserve">Componente </w:t>
      </w:r>
      <w:r w:rsidR="00D71F7B">
        <w:rPr>
          <w:rFonts w:ascii="Arial" w:eastAsia="Calibri" w:hAnsi="Arial" w:cs="Arial"/>
          <w:b/>
          <w:sz w:val="20"/>
          <w:szCs w:val="20"/>
        </w:rPr>
        <w:t>0</w:t>
      </w:r>
      <w:r w:rsidRPr="008224EC">
        <w:rPr>
          <w:rFonts w:ascii="Arial" w:eastAsia="Calibri" w:hAnsi="Arial" w:cs="Arial"/>
          <w:b/>
          <w:sz w:val="20"/>
          <w:szCs w:val="20"/>
        </w:rPr>
        <w:t xml:space="preserve">1: </w:t>
      </w:r>
      <w:r>
        <w:rPr>
          <w:rFonts w:ascii="Arial" w:eastAsia="Calibri" w:hAnsi="Arial" w:cs="Arial"/>
          <w:b/>
          <w:sz w:val="20"/>
          <w:szCs w:val="20"/>
        </w:rPr>
        <w:t xml:space="preserve"> Abastecimiento de Plantones Forestales </w:t>
      </w:r>
    </w:p>
    <w:p w14:paraId="3C604950" w14:textId="77777777" w:rsidR="006245E4"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9675E5">
        <w:rPr>
          <w:rFonts w:ascii="Arial" w:eastAsia="Calibri" w:hAnsi="Arial" w:cs="Arial"/>
          <w:sz w:val="20"/>
          <w:szCs w:val="20"/>
        </w:rPr>
        <w:t xml:space="preserve">Tendrá como finalidad mitigar el riesgo de deslizamientos </w:t>
      </w:r>
      <w:r>
        <w:rPr>
          <w:rFonts w:ascii="Arial" w:eastAsia="Calibri" w:hAnsi="Arial" w:cs="Arial"/>
          <w:sz w:val="20"/>
          <w:szCs w:val="20"/>
        </w:rPr>
        <w:t xml:space="preserve">a través de las siguientes actividades: </w:t>
      </w:r>
    </w:p>
    <w:p w14:paraId="54E95083" w14:textId="6319ED91" w:rsidR="006245E4" w:rsidRPr="009675E5"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Adquisición de plantones forestales nativos y exóticos de calidad, para macizo forestal</w:t>
      </w:r>
    </w:p>
    <w:p w14:paraId="15C29240" w14:textId="1A7ED08C" w:rsidR="006245E4" w:rsidRPr="009675E5"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Adquisición de plantones forestales nativos de calidad, para lindero de área potencial forestal</w:t>
      </w:r>
    </w:p>
    <w:p w14:paraId="647160DD" w14:textId="629CE8DA" w:rsidR="006245E4"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 xml:space="preserve">Adquisición de plantones forestales exóticos de calidad, para caminos y carretera para evitar deslizamientos. </w:t>
      </w:r>
    </w:p>
    <w:p w14:paraId="6C9DE04A" w14:textId="77777777" w:rsidR="006245E4" w:rsidRPr="009675E5" w:rsidRDefault="006245E4" w:rsidP="006245E4">
      <w:pPr>
        <w:autoSpaceDE w:val="0"/>
        <w:autoSpaceDN w:val="0"/>
        <w:adjustRightInd w:val="0"/>
        <w:spacing w:after="0"/>
        <w:jc w:val="both"/>
        <w:rPr>
          <w:rFonts w:ascii="Arial" w:eastAsia="Calibri" w:hAnsi="Arial" w:cs="Arial"/>
          <w:bCs/>
          <w:sz w:val="20"/>
          <w:szCs w:val="20"/>
        </w:rPr>
      </w:pPr>
    </w:p>
    <w:p w14:paraId="7FB26732" w14:textId="77777777" w:rsidR="006245E4" w:rsidRDefault="006245E4" w:rsidP="006245E4">
      <w:pPr>
        <w:pStyle w:val="Prrafodelista"/>
        <w:autoSpaceDE w:val="0"/>
        <w:autoSpaceDN w:val="0"/>
        <w:adjustRightInd w:val="0"/>
        <w:spacing w:after="0"/>
        <w:ind w:left="2268" w:hanging="1984"/>
        <w:jc w:val="both"/>
        <w:rPr>
          <w:rFonts w:ascii="Arial" w:eastAsia="Calibri" w:hAnsi="Arial" w:cs="Arial"/>
          <w:b/>
          <w:sz w:val="20"/>
          <w:szCs w:val="20"/>
        </w:rPr>
      </w:pPr>
      <w:r w:rsidRPr="008224EC">
        <w:rPr>
          <w:rFonts w:ascii="Arial" w:eastAsia="Calibri" w:hAnsi="Arial" w:cs="Arial"/>
          <w:b/>
          <w:sz w:val="20"/>
          <w:szCs w:val="20"/>
        </w:rPr>
        <w:t>Componente</w:t>
      </w:r>
      <w:r w:rsidRPr="008224EC">
        <w:rPr>
          <w:rFonts w:ascii="Arial" w:eastAsia="Calibri" w:hAnsi="Arial" w:cs="Arial"/>
          <w:b/>
          <w:bCs/>
          <w:sz w:val="20"/>
          <w:szCs w:val="20"/>
        </w:rPr>
        <w:t xml:space="preserve"> 02: </w:t>
      </w:r>
      <w:r>
        <w:rPr>
          <w:rFonts w:ascii="Arial" w:eastAsia="Calibri" w:hAnsi="Arial" w:cs="Arial"/>
          <w:b/>
          <w:bCs/>
          <w:sz w:val="20"/>
          <w:szCs w:val="20"/>
        </w:rPr>
        <w:t xml:space="preserve"> </w:t>
      </w:r>
      <w:r w:rsidRPr="00472B9D">
        <w:rPr>
          <w:rFonts w:ascii="Arial" w:eastAsia="Calibri" w:hAnsi="Arial" w:cs="Arial"/>
          <w:b/>
          <w:sz w:val="20"/>
          <w:szCs w:val="20"/>
        </w:rPr>
        <w:t>Plantaciones forestales</w:t>
      </w:r>
    </w:p>
    <w:p w14:paraId="4FFC7A46" w14:textId="77777777" w:rsidR="006245E4"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8224EC">
        <w:rPr>
          <w:rFonts w:ascii="Arial" w:eastAsia="Calibri" w:hAnsi="Arial" w:cs="Arial"/>
          <w:sz w:val="20"/>
          <w:szCs w:val="20"/>
        </w:rPr>
        <w:t>Tendrá como finalidad</w:t>
      </w:r>
      <w:r>
        <w:rPr>
          <w:rFonts w:ascii="Arial" w:eastAsia="Calibri" w:hAnsi="Arial" w:cs="Arial"/>
          <w:sz w:val="20"/>
          <w:szCs w:val="20"/>
        </w:rPr>
        <w:t xml:space="preserve"> el servicio ecosistémico de control de deslizamientos (Control de erosión), que se plante en los ecosistemas Santa Rosa y Limache a través de las siguientes acciones:</w:t>
      </w:r>
    </w:p>
    <w:p w14:paraId="2114A166"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p>
    <w:p w14:paraId="2F8085AC" w14:textId="77777777" w:rsidR="006245E4" w:rsidRPr="00B20E9A"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r w:rsidRPr="008224EC">
        <w:rPr>
          <w:rFonts w:ascii="Arial" w:eastAsia="Calibri" w:hAnsi="Arial" w:cs="Arial"/>
          <w:b/>
          <w:bCs/>
          <w:sz w:val="20"/>
          <w:szCs w:val="20"/>
        </w:rPr>
        <w:t xml:space="preserve">Acción 2.1:  </w:t>
      </w:r>
      <w:r>
        <w:rPr>
          <w:rFonts w:ascii="Arial" w:eastAsia="Calibri" w:hAnsi="Arial" w:cs="Arial"/>
          <w:b/>
          <w:bCs/>
          <w:sz w:val="20"/>
          <w:szCs w:val="20"/>
        </w:rPr>
        <w:t xml:space="preserve">trabajos Preliminares: </w:t>
      </w:r>
      <w:r w:rsidRPr="00B20E9A">
        <w:rPr>
          <w:rFonts w:ascii="Arial" w:eastAsia="Calibri" w:hAnsi="Arial" w:cs="Arial"/>
          <w:sz w:val="20"/>
          <w:szCs w:val="20"/>
        </w:rPr>
        <w:t>Se construirá y se instalará un cartel de identificación</w:t>
      </w:r>
      <w:r>
        <w:rPr>
          <w:rFonts w:ascii="Arial" w:eastAsia="Calibri" w:hAnsi="Arial" w:cs="Arial"/>
          <w:sz w:val="20"/>
          <w:szCs w:val="20"/>
        </w:rPr>
        <w:t xml:space="preserve">, y que dará a conocer la información general del PGRNA. </w:t>
      </w:r>
    </w:p>
    <w:p w14:paraId="7094D320" w14:textId="77777777" w:rsidR="006245E4" w:rsidRPr="008224EC"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p>
    <w:p w14:paraId="44049C2E" w14:textId="77777777" w:rsidR="006245E4"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r w:rsidRPr="008224EC">
        <w:rPr>
          <w:rFonts w:ascii="Arial" w:eastAsia="Calibri" w:hAnsi="Arial" w:cs="Arial"/>
          <w:b/>
          <w:bCs/>
          <w:sz w:val="20"/>
          <w:szCs w:val="20"/>
        </w:rPr>
        <w:t xml:space="preserve">Acción 2.2: </w:t>
      </w:r>
      <w:r>
        <w:rPr>
          <w:rFonts w:ascii="Arial" w:eastAsia="Calibri" w:hAnsi="Arial" w:cs="Arial"/>
          <w:b/>
          <w:bCs/>
          <w:sz w:val="20"/>
          <w:szCs w:val="20"/>
        </w:rPr>
        <w:t xml:space="preserve">Instalación Forestal: </w:t>
      </w:r>
      <w:r w:rsidRPr="00B20E9A">
        <w:rPr>
          <w:rFonts w:ascii="Arial" w:eastAsia="Calibri" w:hAnsi="Arial" w:cs="Arial"/>
          <w:sz w:val="20"/>
          <w:szCs w:val="20"/>
        </w:rPr>
        <w:t xml:space="preserve">se instalará </w:t>
      </w:r>
      <w:r>
        <w:rPr>
          <w:rFonts w:ascii="Arial" w:eastAsia="Calibri" w:hAnsi="Arial" w:cs="Arial"/>
          <w:sz w:val="20"/>
          <w:szCs w:val="20"/>
        </w:rPr>
        <w:t>60 Ha.</w:t>
      </w:r>
      <w:r w:rsidRPr="00B20E9A">
        <w:rPr>
          <w:rFonts w:ascii="Arial" w:eastAsia="Calibri" w:hAnsi="Arial" w:cs="Arial"/>
          <w:sz w:val="20"/>
          <w:szCs w:val="20"/>
        </w:rPr>
        <w:t xml:space="preserve"> que permitirán mejorar el servicio ecosistémico de control de erosión de suelo</w:t>
      </w:r>
      <w:r>
        <w:rPr>
          <w:rFonts w:ascii="Arial" w:eastAsia="Calibri" w:hAnsi="Arial" w:cs="Arial"/>
          <w:sz w:val="20"/>
          <w:szCs w:val="20"/>
        </w:rPr>
        <w:t>.</w:t>
      </w:r>
      <w:r w:rsidRPr="00B20E9A">
        <w:rPr>
          <w:rFonts w:ascii="Arial" w:eastAsia="Calibri" w:hAnsi="Arial" w:cs="Arial"/>
          <w:sz w:val="20"/>
          <w:szCs w:val="20"/>
        </w:rPr>
        <w:t xml:space="preserve"> En total, se estarán instalando 65,465.00 plantas forestales, de las cuales 55,952.00 plantas serán instaladas en macizo forestal,5,031.00 plantas serán instaladas en cerco forestal alrededor del lindero del área potencial forestal y 4,482.00plantas serán instaladas en tramos de caminos y carreteras</w:t>
      </w:r>
      <w:r>
        <w:rPr>
          <w:rFonts w:ascii="Arial" w:eastAsia="Calibri" w:hAnsi="Arial" w:cs="Arial"/>
          <w:sz w:val="20"/>
          <w:szCs w:val="20"/>
        </w:rPr>
        <w:t xml:space="preserve">. Para dar cumplimiento de esta actividad se realizarán subactividades que consiste en: </w:t>
      </w:r>
    </w:p>
    <w:p w14:paraId="7FE86860" w14:textId="1BC89869" w:rsidR="006245E4" w:rsidRDefault="006245E4"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 </w:t>
      </w:r>
      <w:r w:rsidR="00D71F7B">
        <w:t>Desbroce, trazo y marcación en áreas de macizo forestal</w:t>
      </w:r>
    </w:p>
    <w:p w14:paraId="11F918A6" w14:textId="613CFE85"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2.2.2. </w:t>
      </w:r>
      <w:r>
        <w:t>Desbroce, trazo y marcación en lindero de área potencial forestal.</w:t>
      </w:r>
    </w:p>
    <w:p w14:paraId="1C334FD4" w14:textId="5D19046A"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2.2.3. </w:t>
      </w:r>
      <w:r>
        <w:t>Desbroce, trazo y marcación en caminos y carretera</w:t>
      </w:r>
    </w:p>
    <w:p w14:paraId="778A4257" w14:textId="36D57D8A"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2.2.4. A</w:t>
      </w:r>
      <w:r>
        <w:t>pertura, desterronado y tapado de hoyos en área de macizo forestal</w:t>
      </w:r>
    </w:p>
    <w:p w14:paraId="0E200B01" w14:textId="5D219FD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2.2.5. </w:t>
      </w:r>
      <w:r>
        <w:t>Apertura, desterronado y tapado de hoyos en lindero del área potencial forestal</w:t>
      </w:r>
    </w:p>
    <w:p w14:paraId="7E52E187" w14:textId="2108F3E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2.2.6. A</w:t>
      </w:r>
      <w:r>
        <w:t>pertura, desterronado y tapado de hoyos en caminos y carretera para evitar deslizamientos</w:t>
      </w:r>
    </w:p>
    <w:p w14:paraId="4CA2F2C6" w14:textId="0EFB5C1D"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2.2.7. </w:t>
      </w:r>
      <w:r>
        <w:t>Carguío y descarga de plantones con transporte rural (acemila)</w:t>
      </w:r>
    </w:p>
    <w:p w14:paraId="22488427" w14:textId="21387F8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2.2.8. </w:t>
      </w:r>
      <w:r>
        <w:t>Distribución de plantas a hoyos de plantación</w:t>
      </w:r>
    </w:p>
    <w:p w14:paraId="53028710" w14:textId="7EE6655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2.2.9. </w:t>
      </w:r>
      <w:r>
        <w:t>Plantación forestal en áreas de macizo forestal</w:t>
      </w:r>
    </w:p>
    <w:p w14:paraId="230441D0" w14:textId="5934D2FD"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2.2.10. </w:t>
      </w:r>
      <w:r>
        <w:t>Plantación forestal en lindero de área potencial forestal</w:t>
      </w:r>
    </w:p>
    <w:p w14:paraId="755D8999" w14:textId="3C20BB28"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2.2.11. </w:t>
      </w:r>
      <w:r>
        <w:t>Plantación forestal en caminos y carretera</w:t>
      </w:r>
    </w:p>
    <w:p w14:paraId="2074A5E6" w14:textId="77777777" w:rsidR="006245E4" w:rsidRDefault="006245E4" w:rsidP="006245E4">
      <w:pPr>
        <w:pStyle w:val="Prrafodelista"/>
        <w:autoSpaceDE w:val="0"/>
        <w:autoSpaceDN w:val="0"/>
        <w:adjustRightInd w:val="0"/>
        <w:spacing w:after="0"/>
        <w:ind w:left="1985" w:hanging="569"/>
        <w:jc w:val="both"/>
        <w:rPr>
          <w:rFonts w:ascii="Arial" w:eastAsia="Calibri" w:hAnsi="Arial" w:cs="Arial"/>
          <w:sz w:val="20"/>
          <w:szCs w:val="20"/>
        </w:rPr>
      </w:pPr>
    </w:p>
    <w:p w14:paraId="360D3103" w14:textId="77777777" w:rsidR="006245E4" w:rsidRDefault="006245E4" w:rsidP="006245E4">
      <w:pPr>
        <w:pStyle w:val="Prrafodelista"/>
        <w:autoSpaceDE w:val="0"/>
        <w:autoSpaceDN w:val="0"/>
        <w:adjustRightInd w:val="0"/>
        <w:spacing w:after="0"/>
        <w:ind w:left="1843" w:hanging="1276"/>
        <w:jc w:val="both"/>
        <w:rPr>
          <w:rFonts w:ascii="Arial" w:eastAsia="Calibri" w:hAnsi="Arial" w:cs="Arial"/>
          <w:sz w:val="20"/>
          <w:szCs w:val="20"/>
        </w:rPr>
      </w:pPr>
      <w:r w:rsidRPr="008224EC">
        <w:rPr>
          <w:rFonts w:ascii="Arial" w:eastAsia="Calibri" w:hAnsi="Arial" w:cs="Arial"/>
          <w:b/>
          <w:bCs/>
          <w:sz w:val="20"/>
          <w:szCs w:val="20"/>
        </w:rPr>
        <w:t>Acción 2.</w:t>
      </w:r>
      <w:r>
        <w:rPr>
          <w:rFonts w:ascii="Arial" w:eastAsia="Calibri" w:hAnsi="Arial" w:cs="Arial"/>
          <w:b/>
          <w:bCs/>
          <w:sz w:val="20"/>
          <w:szCs w:val="20"/>
        </w:rPr>
        <w:t>3</w:t>
      </w:r>
      <w:r w:rsidRPr="008224EC">
        <w:rPr>
          <w:rFonts w:ascii="Arial" w:eastAsia="Calibri" w:hAnsi="Arial" w:cs="Arial"/>
          <w:b/>
          <w:bCs/>
          <w:sz w:val="20"/>
          <w:szCs w:val="20"/>
        </w:rPr>
        <w:t>:</w:t>
      </w:r>
      <w:r>
        <w:rPr>
          <w:rFonts w:ascii="Arial" w:eastAsia="Calibri" w:hAnsi="Arial" w:cs="Arial"/>
          <w:b/>
          <w:bCs/>
          <w:sz w:val="20"/>
          <w:szCs w:val="20"/>
        </w:rPr>
        <w:t xml:space="preserve"> </w:t>
      </w:r>
      <w:r w:rsidRPr="00415DE5">
        <w:rPr>
          <w:rFonts w:ascii="Arial" w:eastAsia="Calibri" w:hAnsi="Arial" w:cs="Arial"/>
          <w:b/>
          <w:bCs/>
          <w:sz w:val="20"/>
          <w:szCs w:val="20"/>
        </w:rPr>
        <w:t>Protección Forestal</w:t>
      </w:r>
      <w:r>
        <w:rPr>
          <w:rFonts w:ascii="Arial" w:eastAsia="Calibri" w:hAnsi="Arial" w:cs="Arial"/>
          <w:b/>
          <w:bCs/>
          <w:sz w:val="20"/>
          <w:szCs w:val="20"/>
        </w:rPr>
        <w:t xml:space="preserve">: </w:t>
      </w:r>
      <w:r w:rsidRPr="00DC30D6">
        <w:rPr>
          <w:rFonts w:ascii="Arial" w:eastAsia="Calibri" w:hAnsi="Arial" w:cs="Arial"/>
          <w:sz w:val="20"/>
          <w:szCs w:val="20"/>
        </w:rPr>
        <w:t xml:space="preserve">Esta actividad se realizará con </w:t>
      </w:r>
      <w:r>
        <w:rPr>
          <w:rFonts w:ascii="Arial" w:eastAsia="Calibri" w:hAnsi="Arial" w:cs="Arial"/>
          <w:sz w:val="20"/>
          <w:szCs w:val="20"/>
        </w:rPr>
        <w:t xml:space="preserve">la finalidad de proteger los trabajos antes instalados, realizando las siguientes acciones: </w:t>
      </w:r>
    </w:p>
    <w:p w14:paraId="331E0C5E" w14:textId="4EFCCF63" w:rsidR="006245E4"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lastRenderedPageBreak/>
        <w:tab/>
        <w:t xml:space="preserve">2.3.1. </w:t>
      </w:r>
      <w:r w:rsidR="00D71F7B">
        <w:t xml:space="preserve">Cerco </w:t>
      </w:r>
      <w:proofErr w:type="spellStart"/>
      <w:r w:rsidR="00D71F7B">
        <w:t>Perimétral</w:t>
      </w:r>
      <w:proofErr w:type="spellEnd"/>
      <w:r w:rsidR="00D71F7B">
        <w:t xml:space="preserve"> y/o Lineal</w:t>
      </w:r>
      <w:r>
        <w:t xml:space="preserve">: para cumplir con esta actividad se realizar subactividades como: </w:t>
      </w:r>
    </w:p>
    <w:p w14:paraId="22CD488B" w14:textId="4C66BE8A" w:rsidR="006245E4"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tab/>
        <w:t>2.</w:t>
      </w:r>
      <w:r>
        <w:t xml:space="preserve">3.1.1. </w:t>
      </w:r>
      <w:r w:rsidR="00D71F7B">
        <w:t>Trazo y replanteo lineal</w:t>
      </w:r>
    </w:p>
    <w:p w14:paraId="3864C088" w14:textId="4FC57669" w:rsidR="006245E4" w:rsidRPr="00D71F7B"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tab/>
      </w:r>
      <w:r w:rsidR="00D71F7B" w:rsidRPr="00D71F7B">
        <w:rPr>
          <w:rFonts w:ascii="Arial" w:eastAsia="Calibri" w:hAnsi="Arial" w:cs="Arial"/>
          <w:sz w:val="20"/>
          <w:szCs w:val="20"/>
        </w:rPr>
        <w:t>2.</w:t>
      </w:r>
      <w:r w:rsidR="00D71F7B" w:rsidRPr="00D71F7B">
        <w:t xml:space="preserve">3.1.2. </w:t>
      </w:r>
      <w:r w:rsidR="00D71F7B">
        <w:t>C</w:t>
      </w:r>
      <w:r w:rsidR="00D71F7B" w:rsidRPr="00D71F7B">
        <w:t>orte de suelo</w:t>
      </w:r>
    </w:p>
    <w:p w14:paraId="0C3AF88D" w14:textId="26F71AED" w:rsidR="006245E4" w:rsidRPr="00D71F7B" w:rsidRDefault="00D71F7B" w:rsidP="006245E4">
      <w:pPr>
        <w:pStyle w:val="Prrafodelista"/>
        <w:autoSpaceDE w:val="0"/>
        <w:autoSpaceDN w:val="0"/>
        <w:adjustRightInd w:val="0"/>
        <w:spacing w:after="0"/>
        <w:ind w:left="1843" w:hanging="1276"/>
        <w:jc w:val="both"/>
      </w:pPr>
      <w:r w:rsidRPr="00D71F7B">
        <w:rPr>
          <w:rFonts w:ascii="Arial" w:eastAsia="Calibri" w:hAnsi="Arial" w:cs="Arial"/>
          <w:sz w:val="20"/>
          <w:szCs w:val="20"/>
        </w:rPr>
        <w:tab/>
        <w:t>2.</w:t>
      </w:r>
      <w:r w:rsidRPr="00D71F7B">
        <w:t xml:space="preserve">3.1.3. </w:t>
      </w:r>
      <w:r>
        <w:t>A</w:t>
      </w:r>
      <w:r w:rsidRPr="00D71F7B">
        <w:t>rmado de estructura de cerco</w:t>
      </w:r>
    </w:p>
    <w:p w14:paraId="28BB7047" w14:textId="77777777" w:rsidR="006245E4" w:rsidRDefault="006245E4" w:rsidP="006245E4">
      <w:pPr>
        <w:pStyle w:val="Prrafodelista"/>
        <w:autoSpaceDE w:val="0"/>
        <w:autoSpaceDN w:val="0"/>
        <w:adjustRightInd w:val="0"/>
        <w:spacing w:after="0"/>
        <w:ind w:left="2268" w:hanging="1984"/>
        <w:jc w:val="both"/>
        <w:rPr>
          <w:rFonts w:ascii="Arial" w:eastAsia="Calibri" w:hAnsi="Arial" w:cs="Arial"/>
          <w:b/>
          <w:sz w:val="20"/>
          <w:szCs w:val="20"/>
        </w:rPr>
      </w:pPr>
      <w:r w:rsidRPr="008224EC">
        <w:rPr>
          <w:rFonts w:ascii="Arial" w:eastAsia="Calibri" w:hAnsi="Arial" w:cs="Arial"/>
          <w:b/>
          <w:sz w:val="20"/>
          <w:szCs w:val="20"/>
        </w:rPr>
        <w:t>Componente</w:t>
      </w:r>
      <w:r w:rsidRPr="008224EC">
        <w:rPr>
          <w:rFonts w:ascii="Arial" w:eastAsia="Calibri" w:hAnsi="Arial" w:cs="Arial"/>
          <w:b/>
          <w:bCs/>
          <w:sz w:val="20"/>
          <w:szCs w:val="20"/>
        </w:rPr>
        <w:t xml:space="preserve"> 0</w:t>
      </w:r>
      <w:r>
        <w:rPr>
          <w:rFonts w:ascii="Arial" w:eastAsia="Calibri" w:hAnsi="Arial" w:cs="Arial"/>
          <w:b/>
          <w:bCs/>
          <w:sz w:val="20"/>
          <w:szCs w:val="20"/>
        </w:rPr>
        <w:t>3</w:t>
      </w:r>
      <w:r w:rsidRPr="008224EC">
        <w:rPr>
          <w:rFonts w:ascii="Arial" w:eastAsia="Calibri" w:hAnsi="Arial" w:cs="Arial"/>
          <w:b/>
          <w:bCs/>
          <w:sz w:val="20"/>
          <w:szCs w:val="20"/>
        </w:rPr>
        <w:t xml:space="preserve">: </w:t>
      </w:r>
      <w:r>
        <w:rPr>
          <w:rFonts w:ascii="Arial" w:eastAsia="Calibri" w:hAnsi="Arial" w:cs="Arial"/>
          <w:b/>
          <w:bCs/>
          <w:sz w:val="20"/>
          <w:szCs w:val="20"/>
        </w:rPr>
        <w:t xml:space="preserve"> </w:t>
      </w:r>
      <w:r w:rsidRPr="00472B9D">
        <w:rPr>
          <w:rFonts w:ascii="Arial" w:eastAsia="Calibri" w:hAnsi="Arial" w:cs="Arial"/>
          <w:b/>
          <w:sz w:val="20"/>
          <w:szCs w:val="20"/>
        </w:rPr>
        <w:t>Fortalecimiento de capacidades en plantaciones forestales y gestión de riesgos</w:t>
      </w:r>
      <w:r>
        <w:rPr>
          <w:rFonts w:ascii="Arial" w:eastAsia="Calibri" w:hAnsi="Arial" w:cs="Arial"/>
          <w:b/>
          <w:sz w:val="20"/>
          <w:szCs w:val="20"/>
        </w:rPr>
        <w:t>.</w:t>
      </w:r>
    </w:p>
    <w:p w14:paraId="39CF1488" w14:textId="6EFA6F75" w:rsidR="006245E4" w:rsidRDefault="006245E4" w:rsidP="006245E4">
      <w:pPr>
        <w:pStyle w:val="Prrafodelista"/>
        <w:autoSpaceDE w:val="0"/>
        <w:autoSpaceDN w:val="0"/>
        <w:adjustRightInd w:val="0"/>
        <w:spacing w:after="0"/>
        <w:ind w:left="284"/>
        <w:jc w:val="both"/>
      </w:pPr>
      <w:r>
        <w:t xml:space="preserve">Consiste en fortalecer las capacidades en diversos temas mediante el desarrollo de talleres que permitan involucrar a los beneficiarios. líderes y autoridades en el conocimiento de la importancia de las plantaciones forestales en el control de erosión de suelos y así evitar deslizamientos en la zona.  A </w:t>
      </w:r>
      <w:r w:rsidR="00D71F7B">
        <w:t>través</w:t>
      </w:r>
      <w:r>
        <w:t xml:space="preserve"> de las siguientes actividades: </w:t>
      </w:r>
    </w:p>
    <w:p w14:paraId="58537CD9" w14:textId="21B0DD3C"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b/>
          <w:bCs/>
        </w:rPr>
        <w:t xml:space="preserve">3.1. </w:t>
      </w:r>
      <w:r w:rsidR="00D71F7B" w:rsidRPr="008E0C7C">
        <w:rPr>
          <w:rFonts w:ascii="Arial" w:hAnsi="Arial" w:cs="Arial"/>
          <w:b/>
          <w:bCs/>
          <w:sz w:val="20"/>
          <w:szCs w:val="20"/>
        </w:rPr>
        <w:t>Sensibilización y promoción forestal</w:t>
      </w:r>
    </w:p>
    <w:p w14:paraId="369AE958" w14:textId="7EA84BD0" w:rsidR="006245E4" w:rsidRPr="008E0C7C" w:rsidRDefault="008E0C7C" w:rsidP="006245E4">
      <w:pPr>
        <w:pStyle w:val="Prrafodelista"/>
        <w:autoSpaceDE w:val="0"/>
        <w:autoSpaceDN w:val="0"/>
        <w:adjustRightInd w:val="0"/>
        <w:spacing w:after="0"/>
        <w:ind w:left="284"/>
        <w:jc w:val="both"/>
        <w:rPr>
          <w:b/>
          <w:bCs/>
          <w:sz w:val="20"/>
          <w:szCs w:val="20"/>
        </w:rPr>
      </w:pPr>
      <w:r w:rsidRPr="008E0C7C">
        <w:rPr>
          <w:b/>
          <w:bCs/>
          <w:sz w:val="20"/>
          <w:szCs w:val="20"/>
        </w:rPr>
        <w:t xml:space="preserve"> </w:t>
      </w:r>
      <w:r w:rsidR="006245E4" w:rsidRPr="008E0C7C">
        <w:rPr>
          <w:b/>
          <w:bCs/>
          <w:sz w:val="20"/>
          <w:szCs w:val="20"/>
        </w:rPr>
        <w:t xml:space="preserve">Cuadro </w:t>
      </w:r>
      <w:r w:rsidRPr="008E0C7C">
        <w:rPr>
          <w:b/>
          <w:bCs/>
          <w:sz w:val="20"/>
          <w:szCs w:val="20"/>
        </w:rPr>
        <w:t>3</w:t>
      </w:r>
      <w:r w:rsidR="006245E4" w:rsidRPr="008E0C7C">
        <w:rPr>
          <w:b/>
          <w:bCs/>
          <w:sz w:val="20"/>
          <w:szCs w:val="20"/>
        </w:rPr>
        <w:t>: Detalle de Numero de talleres de Sensibilización y Promoción forestal</w:t>
      </w:r>
    </w:p>
    <w:p w14:paraId="6FF69E52" w14:textId="77777777" w:rsidR="006245E4" w:rsidRDefault="006245E4" w:rsidP="006245E4">
      <w:pPr>
        <w:pStyle w:val="Prrafodelista"/>
        <w:autoSpaceDE w:val="0"/>
        <w:autoSpaceDN w:val="0"/>
        <w:adjustRightInd w:val="0"/>
        <w:spacing w:after="0"/>
        <w:ind w:left="284"/>
        <w:jc w:val="both"/>
      </w:pPr>
      <w:r>
        <w:rPr>
          <w:noProof/>
        </w:rPr>
        <w:drawing>
          <wp:inline distT="0" distB="0" distL="0" distR="0" wp14:anchorId="3540C8FC" wp14:editId="22281580">
            <wp:extent cx="5959428" cy="1025718"/>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37" t="68187" r="25846" b="15439"/>
                    <a:stretch/>
                  </pic:blipFill>
                  <pic:spPr bwMode="auto">
                    <a:xfrm>
                      <a:off x="0" y="0"/>
                      <a:ext cx="6039633" cy="1039523"/>
                    </a:xfrm>
                    <a:prstGeom prst="rect">
                      <a:avLst/>
                    </a:prstGeom>
                    <a:ln>
                      <a:noFill/>
                    </a:ln>
                    <a:extLst>
                      <a:ext uri="{53640926-AAD7-44D8-BBD7-CCE9431645EC}">
                        <a14:shadowObscured xmlns:a14="http://schemas.microsoft.com/office/drawing/2010/main"/>
                      </a:ext>
                    </a:extLst>
                  </pic:spPr>
                </pic:pic>
              </a:graphicData>
            </a:graphic>
          </wp:inline>
        </w:drawing>
      </w:r>
    </w:p>
    <w:p w14:paraId="1080A09C" w14:textId="2D566ADA" w:rsidR="006245E4" w:rsidRPr="008E0C7C" w:rsidRDefault="008E0C7C"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3.2. Plantaciones y labores silviculturales del bosque</w:t>
      </w:r>
    </w:p>
    <w:p w14:paraId="319E30C7" w14:textId="0DE5DB0B"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 xml:space="preserve">Cuadro </w:t>
      </w:r>
      <w:r w:rsidR="008E0C7C" w:rsidRPr="008E0C7C">
        <w:rPr>
          <w:rFonts w:ascii="Arial" w:hAnsi="Arial" w:cs="Arial"/>
          <w:b/>
          <w:bCs/>
          <w:sz w:val="20"/>
          <w:szCs w:val="20"/>
        </w:rPr>
        <w:t>4</w:t>
      </w:r>
      <w:r w:rsidRPr="008E0C7C">
        <w:rPr>
          <w:rFonts w:ascii="Arial" w:hAnsi="Arial" w:cs="Arial"/>
          <w:b/>
          <w:bCs/>
          <w:sz w:val="20"/>
          <w:szCs w:val="20"/>
        </w:rPr>
        <w:t>: Detalle de Numero de talleres en la instalación de plantones forestales</w:t>
      </w:r>
    </w:p>
    <w:p w14:paraId="1CC20D4C" w14:textId="77777777" w:rsidR="006245E4" w:rsidRDefault="006245E4" w:rsidP="006245E4">
      <w:pPr>
        <w:pStyle w:val="Prrafodelista"/>
        <w:autoSpaceDE w:val="0"/>
        <w:autoSpaceDN w:val="0"/>
        <w:adjustRightInd w:val="0"/>
        <w:spacing w:after="0"/>
        <w:ind w:left="284"/>
        <w:jc w:val="both"/>
        <w:rPr>
          <w:b/>
          <w:bCs/>
        </w:rPr>
      </w:pPr>
      <w:r>
        <w:rPr>
          <w:noProof/>
        </w:rPr>
        <w:drawing>
          <wp:inline distT="0" distB="0" distL="0" distR="0" wp14:anchorId="59D369D6" wp14:editId="06AC753B">
            <wp:extent cx="5880555" cy="1073426"/>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83" t="43551" r="25281" b="34600"/>
                    <a:stretch/>
                  </pic:blipFill>
                  <pic:spPr bwMode="auto">
                    <a:xfrm>
                      <a:off x="0" y="0"/>
                      <a:ext cx="5950706" cy="1086231"/>
                    </a:xfrm>
                    <a:prstGeom prst="rect">
                      <a:avLst/>
                    </a:prstGeom>
                    <a:ln>
                      <a:noFill/>
                    </a:ln>
                    <a:extLst>
                      <a:ext uri="{53640926-AAD7-44D8-BBD7-CCE9431645EC}">
                        <a14:shadowObscured xmlns:a14="http://schemas.microsoft.com/office/drawing/2010/main"/>
                      </a:ext>
                    </a:extLst>
                  </pic:spPr>
                </pic:pic>
              </a:graphicData>
            </a:graphic>
          </wp:inline>
        </w:drawing>
      </w:r>
    </w:p>
    <w:p w14:paraId="5B84EFA1" w14:textId="57483DD5" w:rsidR="006245E4" w:rsidRPr="008E0C7C" w:rsidRDefault="006245E4" w:rsidP="006245E4">
      <w:pPr>
        <w:pStyle w:val="Prrafodelista"/>
        <w:autoSpaceDE w:val="0"/>
        <w:autoSpaceDN w:val="0"/>
        <w:adjustRightInd w:val="0"/>
        <w:spacing w:after="0"/>
        <w:ind w:left="284"/>
        <w:jc w:val="both"/>
        <w:rPr>
          <w:b/>
          <w:bCs/>
        </w:rPr>
      </w:pPr>
      <w:r>
        <w:rPr>
          <w:b/>
          <w:bCs/>
        </w:rPr>
        <w:t xml:space="preserve">3.3. </w:t>
      </w:r>
      <w:r w:rsidR="008E0C7C" w:rsidRPr="008E0C7C">
        <w:rPr>
          <w:b/>
          <w:bCs/>
        </w:rPr>
        <w:t>Visita a experiencias exitosas en plantación con especies forestales nativas y exóticas</w:t>
      </w:r>
    </w:p>
    <w:p w14:paraId="15E9D739" w14:textId="77777777" w:rsidR="006245E4" w:rsidRDefault="006245E4" w:rsidP="006245E4">
      <w:pPr>
        <w:pStyle w:val="Prrafodelista"/>
        <w:autoSpaceDE w:val="0"/>
        <w:autoSpaceDN w:val="0"/>
        <w:adjustRightInd w:val="0"/>
        <w:spacing w:after="0"/>
        <w:ind w:left="284"/>
        <w:jc w:val="both"/>
      </w:pPr>
      <w:r>
        <w:t>Se realizará 01 pasantía externas a la región de Huaraz para conocer experiencias exitosas en reforestación, participando 12 personas</w:t>
      </w:r>
    </w:p>
    <w:p w14:paraId="46F2501E" w14:textId="13330FD7"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 xml:space="preserve">Cuadro </w:t>
      </w:r>
      <w:r w:rsidR="008E0C7C" w:rsidRPr="008E0C7C">
        <w:rPr>
          <w:rFonts w:ascii="Arial" w:hAnsi="Arial" w:cs="Arial"/>
          <w:b/>
          <w:bCs/>
          <w:sz w:val="20"/>
          <w:szCs w:val="20"/>
        </w:rPr>
        <w:t>5</w:t>
      </w:r>
      <w:r w:rsidRPr="008E0C7C">
        <w:rPr>
          <w:rFonts w:ascii="Arial" w:hAnsi="Arial" w:cs="Arial"/>
          <w:b/>
          <w:bCs/>
          <w:sz w:val="20"/>
          <w:szCs w:val="20"/>
        </w:rPr>
        <w:t>: visitas experiencias exitosas</w:t>
      </w:r>
    </w:p>
    <w:p w14:paraId="58F86165" w14:textId="77777777" w:rsidR="006245E4" w:rsidRDefault="006245E4" w:rsidP="006245E4">
      <w:pPr>
        <w:pStyle w:val="Prrafodelista"/>
        <w:autoSpaceDE w:val="0"/>
        <w:autoSpaceDN w:val="0"/>
        <w:adjustRightInd w:val="0"/>
        <w:spacing w:after="0"/>
        <w:ind w:left="284"/>
        <w:jc w:val="both"/>
        <w:rPr>
          <w:b/>
          <w:bCs/>
        </w:rPr>
      </w:pPr>
      <w:r>
        <w:rPr>
          <w:noProof/>
        </w:rPr>
        <w:drawing>
          <wp:inline distT="0" distB="0" distL="0" distR="0" wp14:anchorId="196E4392" wp14:editId="3622E572">
            <wp:extent cx="6039293" cy="123588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06" t="61157" r="26151" b="23394"/>
                    <a:stretch/>
                  </pic:blipFill>
                  <pic:spPr bwMode="auto">
                    <a:xfrm>
                      <a:off x="0" y="0"/>
                      <a:ext cx="6202627" cy="1269311"/>
                    </a:xfrm>
                    <a:prstGeom prst="rect">
                      <a:avLst/>
                    </a:prstGeom>
                    <a:ln>
                      <a:noFill/>
                    </a:ln>
                    <a:extLst>
                      <a:ext uri="{53640926-AAD7-44D8-BBD7-CCE9431645EC}">
                        <a14:shadowObscured xmlns:a14="http://schemas.microsoft.com/office/drawing/2010/main"/>
                      </a:ext>
                    </a:extLst>
                  </pic:spPr>
                </pic:pic>
              </a:graphicData>
            </a:graphic>
          </wp:inline>
        </w:drawing>
      </w:r>
    </w:p>
    <w:p w14:paraId="523A4F14" w14:textId="6F8194C0" w:rsidR="00D03E84" w:rsidRPr="006245E4" w:rsidRDefault="00D03E84" w:rsidP="006245E4">
      <w:pPr>
        <w:autoSpaceDE w:val="0"/>
        <w:autoSpaceDN w:val="0"/>
        <w:adjustRightInd w:val="0"/>
        <w:spacing w:after="0" w:line="240" w:lineRule="auto"/>
        <w:jc w:val="both"/>
        <w:rPr>
          <w:rFonts w:ascii="Arial" w:eastAsia="Calibri" w:hAnsi="Arial" w:cs="Arial"/>
          <w:sz w:val="20"/>
          <w:szCs w:val="20"/>
        </w:rPr>
      </w:pPr>
    </w:p>
    <w:p w14:paraId="724053DF"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12688F41" w14:textId="504C69EF" w:rsidR="0076274A" w:rsidRDefault="0076274A" w:rsidP="006245E4">
      <w:pPr>
        <w:spacing w:after="0"/>
        <w:ind w:left="284"/>
        <w:jc w:val="both"/>
        <w:rPr>
          <w:rFonts w:ascii="Arial" w:hAnsi="Arial" w:cs="Arial"/>
          <w:sz w:val="20"/>
          <w:szCs w:val="20"/>
        </w:rPr>
      </w:pPr>
    </w:p>
    <w:p w14:paraId="01516169" w14:textId="77777777" w:rsidR="0076274A" w:rsidRPr="00355EC8" w:rsidRDefault="0076274A" w:rsidP="0076274A">
      <w:pPr>
        <w:pStyle w:val="Prrafodelista"/>
        <w:numPr>
          <w:ilvl w:val="0"/>
          <w:numId w:val="54"/>
        </w:numPr>
        <w:spacing w:after="0" w:line="240" w:lineRule="auto"/>
        <w:ind w:left="284"/>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2A1297DE" w14:textId="77777777" w:rsidR="0076274A" w:rsidRPr="00355EC8" w:rsidRDefault="0076274A" w:rsidP="0076274A">
      <w:pPr>
        <w:pStyle w:val="GNormal"/>
        <w:spacing w:line="240" w:lineRule="auto"/>
        <w:ind w:left="284"/>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2658E543" w14:textId="77777777" w:rsidR="0076274A" w:rsidRDefault="0076274A" w:rsidP="0076274A">
      <w:pPr>
        <w:pStyle w:val="GNormal"/>
        <w:spacing w:line="240" w:lineRule="auto"/>
        <w:ind w:left="284"/>
        <w:rPr>
          <w:rFonts w:ascii="Arial" w:eastAsia="Calibri" w:hAnsi="Arial"/>
          <w:sz w:val="20"/>
          <w:szCs w:val="20"/>
          <w:lang w:val="es-PE" w:eastAsia="en-US"/>
        </w:rPr>
      </w:pPr>
      <w:r w:rsidRPr="00355EC8">
        <w:rPr>
          <w:rFonts w:ascii="Arial" w:eastAsia="Calibri" w:hAnsi="Arial"/>
          <w:sz w:val="20"/>
          <w:szCs w:val="20"/>
          <w:lang w:val="es-PE" w:eastAsia="en-US"/>
        </w:rPr>
        <w:t>Esta labor le corresponde a las cuatro (0</w:t>
      </w:r>
      <w:r>
        <w:rPr>
          <w:rFonts w:ascii="Arial" w:eastAsia="Calibri" w:hAnsi="Arial"/>
          <w:sz w:val="20"/>
          <w:szCs w:val="20"/>
          <w:lang w:val="es-PE" w:eastAsia="en-US"/>
        </w:rPr>
        <w:t>3</w:t>
      </w:r>
      <w:r w:rsidRPr="00355EC8">
        <w:rPr>
          <w:rFonts w:ascii="Arial" w:eastAsia="Calibri" w:hAnsi="Arial"/>
          <w:sz w:val="20"/>
          <w:szCs w:val="20"/>
          <w:lang w:val="es-PE" w:eastAsia="en-US"/>
        </w:rPr>
        <w:t xml:space="preserve">) organización es de Pequeños productores, por lo tanto, para la fase de funcionamiento del PGRNA, las estas deben organizarse a fin de lograr el compromiso para gestionar fondos que provendrán del aporte de las cuatro </w:t>
      </w:r>
      <w:proofErr w:type="spellStart"/>
      <w:r w:rsidRPr="00355EC8">
        <w:rPr>
          <w:rFonts w:ascii="Arial" w:eastAsia="Calibri" w:hAnsi="Arial"/>
          <w:sz w:val="20"/>
          <w:szCs w:val="20"/>
          <w:lang w:val="es-PE" w:eastAsia="en-US"/>
        </w:rPr>
        <w:t>OPPs</w:t>
      </w:r>
      <w:proofErr w:type="spellEnd"/>
      <w:r w:rsidRPr="00355EC8">
        <w:rPr>
          <w:rFonts w:ascii="Arial" w:eastAsia="Calibri" w:hAnsi="Arial"/>
          <w:sz w:val="20"/>
          <w:szCs w:val="20"/>
          <w:lang w:val="es-PE" w:eastAsia="en-US"/>
        </w:rPr>
        <w:t>, de manera proporcional según se convenga dentro de sus acuerdos internos.</w:t>
      </w:r>
    </w:p>
    <w:p w14:paraId="2AE6DB20" w14:textId="77777777" w:rsidR="0076274A" w:rsidRPr="00400058" w:rsidRDefault="0076274A" w:rsidP="0076274A">
      <w:pPr>
        <w:pStyle w:val="Default"/>
        <w:ind w:left="851"/>
        <w:rPr>
          <w:rFonts w:ascii="Arial" w:hAnsi="Arial" w:cs="Arial"/>
          <w:color w:val="auto"/>
          <w:sz w:val="20"/>
          <w:szCs w:val="22"/>
        </w:rPr>
      </w:pPr>
    </w:p>
    <w:p w14:paraId="75711511" w14:textId="77777777" w:rsidR="0076274A" w:rsidRDefault="0076274A" w:rsidP="0076274A">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0E422118" w14:textId="77777777" w:rsidR="0076274A" w:rsidRPr="005A1486" w:rsidRDefault="0076274A" w:rsidP="0076274A">
      <w:pPr>
        <w:spacing w:after="0" w:line="240" w:lineRule="auto"/>
        <w:ind w:left="284"/>
        <w:jc w:val="both"/>
        <w:rPr>
          <w:rFonts w:ascii="Arial" w:eastAsia="Calibri" w:hAnsi="Arial" w:cs="Arial"/>
          <w:b/>
          <w:sz w:val="18"/>
          <w:szCs w:val="20"/>
        </w:rPr>
      </w:pPr>
      <w:r w:rsidRPr="005A1486">
        <w:rPr>
          <w:rFonts w:ascii="Arial" w:hAnsi="Arial" w:cs="Arial"/>
          <w:sz w:val="20"/>
        </w:rPr>
        <w:t>La municipalidad distrital de Conchán en aras de promover el desarrollo económico de su territori</w:t>
      </w:r>
      <w:r>
        <w:rPr>
          <w:rFonts w:ascii="Arial" w:hAnsi="Arial" w:cs="Arial"/>
          <w:sz w:val="20"/>
        </w:rPr>
        <w:t>o</w:t>
      </w:r>
      <w:r w:rsidRPr="005A1486">
        <w:rPr>
          <w:rFonts w:ascii="Arial" w:hAnsi="Arial" w:cs="Arial"/>
          <w:sz w:val="20"/>
        </w:rPr>
        <w:t xml:space="preserve"> la actividad empresarial local y como una medida de cooperación entre el sector público para la elaboración y ejecución de programas de apoyo al desarrollo económico local sostenible en bienestar de </w:t>
      </w:r>
      <w:r>
        <w:rPr>
          <w:rFonts w:ascii="Arial" w:hAnsi="Arial" w:cs="Arial"/>
          <w:sz w:val="20"/>
        </w:rPr>
        <w:t>(03)</w:t>
      </w:r>
      <w:r w:rsidRPr="005A1486">
        <w:rPr>
          <w:rFonts w:ascii="Arial" w:hAnsi="Arial" w:cs="Arial"/>
          <w:sz w:val="20"/>
        </w:rPr>
        <w:t xml:space="preserve"> </w:t>
      </w:r>
      <w:r w:rsidRPr="005A1486">
        <w:rPr>
          <w:rFonts w:ascii="Arial" w:hAnsi="Arial" w:cs="Arial"/>
          <w:sz w:val="20"/>
        </w:rPr>
        <w:lastRenderedPageBreak/>
        <w:t xml:space="preserve">Asociaciones de Productores Agropecuarios, </w:t>
      </w:r>
      <w:r>
        <w:rPr>
          <w:rFonts w:ascii="Arial" w:hAnsi="Arial" w:cs="Arial"/>
          <w:sz w:val="20"/>
        </w:rPr>
        <w:t xml:space="preserve">se comprometieron en participar de manera activa hasta la culminación del proyecto, ya </w:t>
      </w:r>
      <w:r w:rsidRPr="005A1486">
        <w:rPr>
          <w:rFonts w:ascii="Arial" w:hAnsi="Arial" w:cs="Arial"/>
          <w:sz w:val="20"/>
        </w:rPr>
        <w:t>que vienen desarrollando sus emprendimientos con el apoyo de Avanzar Rural</w:t>
      </w:r>
      <w:r>
        <w:rPr>
          <w:rFonts w:ascii="Arial" w:hAnsi="Arial" w:cs="Arial"/>
          <w:sz w:val="20"/>
        </w:rPr>
        <w:t xml:space="preserve">, </w:t>
      </w:r>
    </w:p>
    <w:p w14:paraId="1E88CDF1" w14:textId="77777777" w:rsidR="0076274A" w:rsidRPr="0076274A" w:rsidRDefault="0076274A" w:rsidP="006245E4">
      <w:pPr>
        <w:spacing w:after="0"/>
        <w:ind w:left="284"/>
        <w:jc w:val="both"/>
        <w:rPr>
          <w:rFonts w:ascii="Arial" w:hAnsi="Arial" w:cs="Arial"/>
          <w:sz w:val="20"/>
          <w:szCs w:val="20"/>
        </w:rPr>
      </w:pPr>
    </w:p>
    <w:p w14:paraId="29EF5716"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DECA1E2" w14:textId="77777777" w:rsidR="00D03E84" w:rsidRPr="00CB6F1C" w:rsidRDefault="00D03E84" w:rsidP="00CB6F1C">
      <w:pPr>
        <w:autoSpaceDE w:val="0"/>
        <w:autoSpaceDN w:val="0"/>
        <w:adjustRightInd w:val="0"/>
        <w:spacing w:after="0" w:line="240" w:lineRule="auto"/>
        <w:jc w:val="both"/>
        <w:rPr>
          <w:rFonts w:ascii="Arial" w:eastAsia="Calibri" w:hAnsi="Arial" w:cs="Arial"/>
          <w:b/>
          <w:sz w:val="20"/>
          <w:szCs w:val="20"/>
        </w:rPr>
      </w:pPr>
    </w:p>
    <w:p w14:paraId="7F676044" w14:textId="3DFAE051" w:rsidR="00D03E84" w:rsidRPr="009E58B5" w:rsidRDefault="00D03E84" w:rsidP="00613745">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
          <w:sz w:val="20"/>
          <w:szCs w:val="20"/>
        </w:rPr>
      </w:pPr>
      <w:r w:rsidRPr="009E58B5">
        <w:rPr>
          <w:rFonts w:ascii="Arial" w:eastAsiaTheme="majorEastAsia" w:hAnsi="Arial" w:cs="Arial"/>
          <w:bCs/>
          <w:sz w:val="20"/>
          <w:szCs w:val="20"/>
        </w:rPr>
        <w:t xml:space="preserve">La modalidad de ejecución del PGRNA será a través de la </w:t>
      </w:r>
      <w:r w:rsidR="00DA2F39" w:rsidRPr="009E58B5">
        <w:rPr>
          <w:rFonts w:ascii="Arial" w:eastAsiaTheme="majorEastAsia" w:hAnsi="Arial" w:cs="Arial"/>
          <w:bCs/>
          <w:sz w:val="20"/>
          <w:szCs w:val="20"/>
        </w:rPr>
        <w:t>Organización Líder denominada</w:t>
      </w:r>
      <w:r w:rsidR="00613745" w:rsidRPr="00613745">
        <w:rPr>
          <w:rFonts w:ascii="Arial" w:hAnsi="Arial" w:cs="Arial"/>
          <w:b/>
          <w:sz w:val="28"/>
          <w:szCs w:val="32"/>
        </w:rPr>
        <w:t xml:space="preserve"> </w:t>
      </w:r>
      <w:r w:rsidR="0076274A" w:rsidRPr="00613745">
        <w:rPr>
          <w:rFonts w:ascii="Arial" w:eastAsiaTheme="majorEastAsia" w:hAnsi="Arial" w:cs="Arial"/>
          <w:b/>
          <w:sz w:val="20"/>
          <w:szCs w:val="20"/>
        </w:rPr>
        <w:t xml:space="preserve">Asociación </w:t>
      </w:r>
      <w:r w:rsidR="0076274A">
        <w:rPr>
          <w:rFonts w:ascii="Arial" w:eastAsiaTheme="majorEastAsia" w:hAnsi="Arial" w:cs="Arial"/>
          <w:b/>
          <w:sz w:val="20"/>
          <w:szCs w:val="20"/>
        </w:rPr>
        <w:t>d</w:t>
      </w:r>
      <w:r w:rsidR="0076274A" w:rsidRPr="00613745">
        <w:rPr>
          <w:rFonts w:ascii="Arial" w:eastAsiaTheme="majorEastAsia" w:hAnsi="Arial" w:cs="Arial"/>
          <w:b/>
          <w:sz w:val="20"/>
          <w:szCs w:val="20"/>
        </w:rPr>
        <w:t xml:space="preserve">e Productores Agropecuarios, Agroecológicos </w:t>
      </w:r>
      <w:r w:rsidR="0076274A">
        <w:rPr>
          <w:rFonts w:ascii="Arial" w:eastAsiaTheme="majorEastAsia" w:hAnsi="Arial" w:cs="Arial"/>
          <w:b/>
          <w:sz w:val="20"/>
          <w:szCs w:val="20"/>
        </w:rPr>
        <w:t>y</w:t>
      </w:r>
      <w:r w:rsidR="0076274A" w:rsidRPr="00613745">
        <w:rPr>
          <w:rFonts w:ascii="Arial" w:eastAsiaTheme="majorEastAsia" w:hAnsi="Arial" w:cs="Arial"/>
          <w:b/>
          <w:sz w:val="20"/>
          <w:szCs w:val="20"/>
        </w:rPr>
        <w:t xml:space="preserve"> Artesanía, Virgen Del Buen Reposo</w:t>
      </w:r>
    </w:p>
    <w:p w14:paraId="3BE50405" w14:textId="492BF4EC" w:rsidR="00D03E84" w:rsidRPr="009E58B5" w:rsidRDefault="00D03E84" w:rsidP="006B1B9F">
      <w:pPr>
        <w:pStyle w:val="Prrafodelista"/>
        <w:spacing w:after="0" w:line="240" w:lineRule="auto"/>
        <w:ind w:left="284"/>
        <w:jc w:val="both"/>
        <w:rPr>
          <w:rFonts w:ascii="Arial" w:hAnsi="Arial" w:cs="Arial"/>
          <w:sz w:val="20"/>
          <w:szCs w:val="20"/>
        </w:rPr>
      </w:pPr>
      <w:r w:rsidRPr="009E58B5">
        <w:rPr>
          <w:rFonts w:ascii="Arial" w:hAnsi="Arial" w:cs="Arial"/>
          <w:sz w:val="20"/>
          <w:szCs w:val="20"/>
        </w:rPr>
        <w:t>La OPP Líder y las 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el Plan de Gestión de Recursos Naturales asociados a los negocios rurales (PGRNA) en zonas frágiles de alto riesgo ambiental y climático en </w:t>
      </w:r>
      <w:r w:rsidR="00613745">
        <w:rPr>
          <w:rFonts w:ascii="Arial" w:eastAsia="Calibri" w:hAnsi="Arial" w:cs="Arial"/>
          <w:sz w:val="20"/>
          <w:szCs w:val="20"/>
        </w:rPr>
        <w:t xml:space="preserve">de los caseríos de Santa Rosa y Limache del Distrito de </w:t>
      </w:r>
      <w:proofErr w:type="spellStart"/>
      <w:r w:rsidR="00613745">
        <w:rPr>
          <w:rFonts w:ascii="Arial" w:eastAsia="Calibri" w:hAnsi="Arial" w:cs="Arial"/>
          <w:sz w:val="20"/>
          <w:szCs w:val="20"/>
        </w:rPr>
        <w:t>Chadin</w:t>
      </w:r>
      <w:proofErr w:type="spellEnd"/>
      <w:r w:rsidR="00613745">
        <w:rPr>
          <w:rFonts w:ascii="Arial" w:eastAsia="Calibri" w:hAnsi="Arial" w:cs="Arial"/>
          <w:sz w:val="20"/>
          <w:szCs w:val="20"/>
        </w:rPr>
        <w:t xml:space="preserve"> Provincia de Chota región Cajamarca</w:t>
      </w:r>
    </w:p>
    <w:p w14:paraId="5BD7FC45" w14:textId="77777777" w:rsidR="00D03E84" w:rsidRPr="009E58B5"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9E58B5"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3B33AE4E" w14:textId="77777777" w:rsidR="00DF44BB" w:rsidRPr="009E58B5"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9E58B5" w:rsidRDefault="00D03E84" w:rsidP="00C45568">
      <w:pPr>
        <w:pStyle w:val="Prrafodelista"/>
        <w:widowControl w:val="0"/>
        <w:numPr>
          <w:ilvl w:val="2"/>
          <w:numId w:val="10"/>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00674E" w:rsidRDefault="00D03E84" w:rsidP="006B1B9F">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58674CE7" w14:textId="1F4F36B7" w:rsidR="00613745" w:rsidRPr="0000674E" w:rsidRDefault="00613745" w:rsidP="009205D4">
      <w:pPr>
        <w:widowControl w:val="0"/>
        <w:tabs>
          <w:tab w:val="left" w:pos="284"/>
          <w:tab w:val="left" w:pos="851"/>
        </w:tabs>
        <w:autoSpaceDE w:val="0"/>
        <w:autoSpaceDN w:val="0"/>
        <w:spacing w:after="0" w:line="240" w:lineRule="auto"/>
        <w:ind w:left="1416"/>
        <w:jc w:val="both"/>
        <w:rPr>
          <w:rFonts w:ascii="Arial" w:eastAsiaTheme="majorEastAsia" w:hAnsi="Arial" w:cs="Arial"/>
          <w:b/>
          <w:sz w:val="20"/>
          <w:szCs w:val="20"/>
        </w:rPr>
      </w:pPr>
      <w:r w:rsidRPr="0000674E">
        <w:rPr>
          <w:rFonts w:ascii="Arial" w:hAnsi="Arial" w:cs="Arial"/>
          <w:sz w:val="20"/>
          <w:szCs w:val="20"/>
        </w:rPr>
        <w:t xml:space="preserve">En el distrito de </w:t>
      </w:r>
      <w:proofErr w:type="spellStart"/>
      <w:r w:rsidRPr="0000674E">
        <w:rPr>
          <w:rFonts w:ascii="Arial" w:hAnsi="Arial" w:cs="Arial"/>
          <w:sz w:val="20"/>
          <w:szCs w:val="20"/>
        </w:rPr>
        <w:t>Chadin</w:t>
      </w:r>
      <w:proofErr w:type="spellEnd"/>
      <w:r w:rsidRPr="0000674E">
        <w:rPr>
          <w:rFonts w:ascii="Arial" w:hAnsi="Arial" w:cs="Arial"/>
          <w:sz w:val="20"/>
          <w:szCs w:val="20"/>
        </w:rPr>
        <w:t xml:space="preserve"> no se encuentran sitios arqueológicos, Es por ello indicamos que no es necesario solicitar el CIRA para efectos de ejecución del presente PGRNA. </w:t>
      </w:r>
    </w:p>
    <w:p w14:paraId="15F8AC2D" w14:textId="7FF1FDEE" w:rsidR="00C45568" w:rsidRPr="009E58B5" w:rsidRDefault="00C45568"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01A78D86" w14:textId="5C9B11A5" w:rsidR="00C45568" w:rsidRPr="009E58B5" w:rsidRDefault="00C45568" w:rsidP="00C45568">
      <w:pPr>
        <w:pStyle w:val="Prrafodelista"/>
        <w:widowControl w:val="0"/>
        <w:numPr>
          <w:ilvl w:val="2"/>
          <w:numId w:val="10"/>
        </w:numPr>
        <w:tabs>
          <w:tab w:val="left" w:pos="284"/>
          <w:tab w:val="left" w:pos="851"/>
        </w:tabs>
        <w:autoSpaceDE w:val="0"/>
        <w:autoSpaceDN w:val="0"/>
        <w:spacing w:after="0" w:line="240" w:lineRule="auto"/>
        <w:ind w:hanging="371"/>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C45568">
      <w:pPr>
        <w:widowControl w:val="0"/>
        <w:tabs>
          <w:tab w:val="left" w:pos="284"/>
          <w:tab w:val="left" w:pos="851"/>
        </w:tabs>
        <w:autoSpaceDE w:val="0"/>
        <w:autoSpaceDN w:val="0"/>
        <w:spacing w:after="0" w:line="240" w:lineRule="auto"/>
        <w:ind w:left="709"/>
        <w:jc w:val="both"/>
        <w:rPr>
          <w:rFonts w:ascii="Arial" w:hAnsi="Arial" w:cs="Arial"/>
          <w:b/>
          <w:bCs/>
          <w:sz w:val="20"/>
          <w:szCs w:val="20"/>
        </w:rPr>
      </w:pPr>
    </w:p>
    <w:p w14:paraId="619F2050" w14:textId="0F21E34F" w:rsidR="00C45568" w:rsidRPr="009E58B5" w:rsidRDefault="00DE6C81" w:rsidP="00DA2808">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E58B5">
        <w:rPr>
          <w:rFonts w:ascii="Arial" w:hAnsi="Arial" w:cs="Arial"/>
          <w:sz w:val="20"/>
          <w:szCs w:val="20"/>
        </w:rPr>
        <w:t xml:space="preserve">De acuerdo a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DA2808">
      <w:pPr>
        <w:widowControl w:val="0"/>
        <w:tabs>
          <w:tab w:val="left" w:pos="284"/>
          <w:tab w:val="left" w:pos="851"/>
        </w:tabs>
        <w:autoSpaceDE w:val="0"/>
        <w:autoSpaceDN w:val="0"/>
        <w:spacing w:after="0" w:line="240" w:lineRule="auto"/>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4908B0FB" w:rsidR="00341480" w:rsidRPr="009E58B5" w:rsidRDefault="009E6B8F" w:rsidP="009205D4">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205D4">
        <w:rPr>
          <w:rFonts w:ascii="Arial" w:hAnsi="Arial" w:cs="Arial"/>
          <w:sz w:val="20"/>
          <w:szCs w:val="20"/>
        </w:rPr>
        <w:t>E</w:t>
      </w:r>
      <w:r w:rsidR="00DA2808" w:rsidRPr="009205D4">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9205D4">
        <w:rPr>
          <w:rFonts w:ascii="Arial" w:hAnsi="Arial" w:cs="Arial"/>
          <w:sz w:val="20"/>
          <w:szCs w:val="20"/>
        </w:rPr>
        <w:t xml:space="preserve">la OLPP Líder y </w:t>
      </w:r>
      <w:r w:rsidR="00DA2808" w:rsidRPr="009205D4">
        <w:rPr>
          <w:rFonts w:ascii="Arial" w:hAnsi="Arial" w:cs="Arial"/>
          <w:sz w:val="20"/>
          <w:szCs w:val="20"/>
        </w:rPr>
        <w:t>la entidad prestadora</w:t>
      </w:r>
      <w:r w:rsidR="00341480" w:rsidRPr="009205D4">
        <w:rPr>
          <w:rFonts w:ascii="Arial" w:hAnsi="Arial" w:cs="Arial"/>
          <w:sz w:val="20"/>
          <w:szCs w:val="20"/>
        </w:rPr>
        <w:t xml:space="preserve"> seleccionada para la ejecución del PGRNA </w:t>
      </w:r>
      <w:r w:rsidRPr="009205D4">
        <w:rPr>
          <w:rFonts w:ascii="Arial" w:hAnsi="Arial" w:cs="Arial"/>
          <w:sz w:val="20"/>
          <w:szCs w:val="20"/>
        </w:rPr>
        <w:t xml:space="preserve">quienes </w:t>
      </w:r>
      <w:r w:rsidR="00341480" w:rsidRPr="009205D4">
        <w:rPr>
          <w:rFonts w:ascii="Arial" w:hAnsi="Arial" w:cs="Arial"/>
          <w:sz w:val="20"/>
          <w:szCs w:val="20"/>
        </w:rPr>
        <w:t>tramita</w:t>
      </w:r>
      <w:r w:rsidRPr="009205D4">
        <w:rPr>
          <w:rFonts w:ascii="Arial" w:hAnsi="Arial" w:cs="Arial"/>
          <w:sz w:val="20"/>
          <w:szCs w:val="20"/>
        </w:rPr>
        <w:t>rán estos permisos en coordinación con la OPP Líder y el NEC PROYECTO AVANZAR RURAL</w:t>
      </w:r>
    </w:p>
    <w:p w14:paraId="516B5D52" w14:textId="77777777" w:rsidR="00341480" w:rsidRPr="009E58B5" w:rsidRDefault="00341480" w:rsidP="003B5520">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23408A40" w14:textId="15E425ED" w:rsidR="00D273A1" w:rsidRPr="009E58B5" w:rsidRDefault="00D273A1"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61EB573D" w14:textId="08F1185E" w:rsidR="00D03E84" w:rsidRPr="009E58B5" w:rsidRDefault="009E6B8F"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273B10C" w14:textId="77777777" w:rsidR="00822A5A" w:rsidRPr="009E58B5" w:rsidRDefault="00822A5A" w:rsidP="00816476">
      <w:pPr>
        <w:widowControl w:val="0"/>
        <w:tabs>
          <w:tab w:val="left" w:pos="284"/>
          <w:tab w:val="left" w:pos="851"/>
        </w:tabs>
        <w:autoSpaceDE w:val="0"/>
        <w:autoSpaceDN w:val="0"/>
        <w:spacing w:after="0" w:line="240" w:lineRule="auto"/>
        <w:jc w:val="both"/>
        <w:rPr>
          <w:rFonts w:ascii="Arial" w:hAnsi="Arial" w:cs="Arial"/>
          <w:sz w:val="20"/>
          <w:szCs w:val="20"/>
        </w:rPr>
      </w:pPr>
    </w:p>
    <w:p w14:paraId="3D8D1684" w14:textId="77777777" w:rsidR="00816476" w:rsidRPr="009E58B5" w:rsidRDefault="00D03E84"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De acuerdo a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w:t>
      </w:r>
      <w:proofErr w:type="spellStart"/>
      <w:r w:rsidR="00F3324E" w:rsidRPr="009E58B5">
        <w:rPr>
          <w:rFonts w:ascii="Arial" w:hAnsi="Arial" w:cs="Arial"/>
          <w:sz w:val="20"/>
          <w:szCs w:val="20"/>
        </w:rPr>
        <w:t>ó</w:t>
      </w:r>
      <w:proofErr w:type="spellEnd"/>
      <w:r w:rsidR="00F3324E" w:rsidRPr="009E58B5">
        <w:rPr>
          <w:rFonts w:ascii="Arial" w:hAnsi="Arial" w:cs="Arial"/>
          <w:sz w:val="20"/>
          <w:szCs w:val="20"/>
        </w:rPr>
        <w:t xml:space="preserve">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04B7977F" w:rsidR="00D03E84" w:rsidRPr="009E58B5" w:rsidRDefault="00741641"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7FA8D9FB" w14:textId="77777777" w:rsidR="00D03E84" w:rsidRPr="009E58B5" w:rsidRDefault="00D03E84" w:rsidP="009205D4">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0BBF716A" w14:textId="77777777" w:rsidR="00D03E84" w:rsidRPr="009E58B5" w:rsidRDefault="00D03E84" w:rsidP="006B1B9F">
      <w:pPr>
        <w:pStyle w:val="Prrafodelista"/>
        <w:widowControl w:val="0"/>
        <w:numPr>
          <w:ilvl w:val="1"/>
          <w:numId w:val="10"/>
        </w:numPr>
        <w:tabs>
          <w:tab w:val="left" w:pos="284"/>
          <w:tab w:val="left" w:pos="851"/>
        </w:tabs>
        <w:autoSpaceDE w:val="0"/>
        <w:autoSpaceDN w:val="0"/>
        <w:spacing w:after="0" w:line="240" w:lineRule="auto"/>
        <w:ind w:left="284" w:firstLine="0"/>
        <w:contextualSpacing w:val="0"/>
        <w:jc w:val="both"/>
        <w:rPr>
          <w:rFonts w:ascii="Arial" w:eastAsiaTheme="majorEastAsia" w:hAnsi="Arial" w:cs="Arial"/>
          <w:b/>
          <w:sz w:val="20"/>
          <w:szCs w:val="20"/>
        </w:rPr>
      </w:pPr>
      <w:r w:rsidRPr="009E58B5">
        <w:rPr>
          <w:rFonts w:ascii="Arial" w:eastAsiaTheme="majorEastAsia" w:hAnsi="Arial" w:cs="Arial"/>
          <w:b/>
          <w:sz w:val="20"/>
          <w:szCs w:val="20"/>
        </w:rPr>
        <w:t>Aportes para el financiamiento del PGRNA</w:t>
      </w:r>
    </w:p>
    <w:p w14:paraId="75DC3323" w14:textId="1BA2BAFB" w:rsidR="00CB6F1C" w:rsidRPr="008E602C" w:rsidRDefault="00CB6F1C" w:rsidP="008E602C">
      <w:pPr>
        <w:widowControl w:val="0"/>
        <w:tabs>
          <w:tab w:val="left" w:pos="284"/>
          <w:tab w:val="left" w:pos="851"/>
        </w:tabs>
        <w:autoSpaceDE w:val="0"/>
        <w:autoSpaceDN w:val="0"/>
        <w:spacing w:after="0"/>
        <w:jc w:val="both"/>
        <w:rPr>
          <w:rFonts w:ascii="Arial" w:hAnsi="Arial" w:cs="Arial"/>
          <w:sz w:val="20"/>
          <w:szCs w:val="20"/>
        </w:rPr>
      </w:pPr>
    </w:p>
    <w:p w14:paraId="11EFED39" w14:textId="0E18031D" w:rsidR="00CB6F1C" w:rsidRDefault="00CB6F1C" w:rsidP="00CB6F1C">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Pr>
          <w:rFonts w:ascii="Arial" w:hAnsi="Arial" w:cs="Arial"/>
          <w:b/>
          <w:bCs/>
          <w:i/>
          <w:iCs/>
          <w:sz w:val="20"/>
          <w:szCs w:val="20"/>
          <w:lang w:val="es-AR"/>
        </w:rPr>
        <w:t>356</w:t>
      </w:r>
      <w:r w:rsidRPr="00B84C3A">
        <w:rPr>
          <w:rFonts w:ascii="Arial" w:hAnsi="Arial" w:cs="Arial"/>
          <w:b/>
          <w:bCs/>
          <w:i/>
          <w:iCs/>
          <w:sz w:val="20"/>
          <w:szCs w:val="20"/>
          <w:lang w:val="es-AR"/>
        </w:rPr>
        <w:t>,</w:t>
      </w:r>
      <w:r>
        <w:rPr>
          <w:rFonts w:ascii="Arial" w:hAnsi="Arial" w:cs="Arial"/>
          <w:b/>
          <w:bCs/>
          <w:i/>
          <w:iCs/>
          <w:sz w:val="20"/>
          <w:szCs w:val="20"/>
          <w:lang w:val="es-AR"/>
        </w:rPr>
        <w:t>737</w:t>
      </w:r>
      <w:r w:rsidRPr="00B84C3A">
        <w:rPr>
          <w:rFonts w:ascii="Arial" w:hAnsi="Arial" w:cs="Arial"/>
          <w:b/>
          <w:bCs/>
          <w:i/>
          <w:iCs/>
          <w:sz w:val="20"/>
          <w:szCs w:val="20"/>
          <w:lang w:val="es-AR"/>
        </w:rPr>
        <w:t>.5</w:t>
      </w:r>
      <w:r>
        <w:rPr>
          <w:rFonts w:ascii="Arial" w:hAnsi="Arial" w:cs="Arial"/>
          <w:b/>
          <w:bCs/>
          <w:i/>
          <w:iCs/>
          <w:sz w:val="20"/>
          <w:szCs w:val="20"/>
          <w:lang w:val="es-AR"/>
        </w:rPr>
        <w:t>6</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w:t>
      </w:r>
      <w:r>
        <w:rPr>
          <w:rFonts w:ascii="Arial" w:eastAsia="Calibri" w:hAnsi="Arial" w:cs="Arial"/>
          <w:b/>
          <w:bCs/>
          <w:i/>
          <w:iCs/>
          <w:sz w:val="20"/>
          <w:szCs w:val="20"/>
        </w:rPr>
        <w:t>trescientos cincuenta y seis mil setecientos treinta y siete con</w:t>
      </w:r>
      <w:r w:rsidRPr="00B84C3A">
        <w:rPr>
          <w:rFonts w:ascii="Arial" w:eastAsia="Calibri" w:hAnsi="Arial" w:cs="Arial"/>
          <w:b/>
          <w:bCs/>
          <w:i/>
          <w:iCs/>
          <w:sz w:val="20"/>
          <w:szCs w:val="20"/>
        </w:rPr>
        <w:t xml:space="preserve"> </w:t>
      </w:r>
      <w:r>
        <w:rPr>
          <w:rFonts w:ascii="Arial" w:eastAsia="Calibri" w:hAnsi="Arial" w:cs="Arial"/>
          <w:b/>
          <w:bCs/>
          <w:i/>
          <w:iCs/>
          <w:sz w:val="20"/>
          <w:szCs w:val="20"/>
        </w:rPr>
        <w:t>56</w:t>
      </w:r>
      <w:r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4A3C167F" w14:textId="77777777" w:rsidR="008E602C" w:rsidRPr="00B84C3A" w:rsidRDefault="008E602C" w:rsidP="00CB6F1C">
      <w:pPr>
        <w:autoSpaceDE w:val="0"/>
        <w:autoSpaceDN w:val="0"/>
        <w:adjustRightInd w:val="0"/>
        <w:spacing w:after="0" w:line="240" w:lineRule="auto"/>
        <w:ind w:left="567"/>
        <w:jc w:val="both"/>
        <w:rPr>
          <w:rFonts w:ascii="Arial" w:eastAsia="Calibri" w:hAnsi="Arial" w:cs="Arial"/>
          <w:sz w:val="20"/>
          <w:szCs w:val="20"/>
        </w:rPr>
      </w:pPr>
    </w:p>
    <w:p w14:paraId="4D2EF88D" w14:textId="697379E4" w:rsidR="00CB6F1C" w:rsidRPr="008224EC" w:rsidRDefault="00CB6F1C" w:rsidP="008E602C">
      <w:pPr>
        <w:autoSpaceDE w:val="0"/>
        <w:autoSpaceDN w:val="0"/>
        <w:adjustRightInd w:val="0"/>
        <w:ind w:left="709"/>
        <w:jc w:val="both"/>
        <w:rPr>
          <w:rFonts w:ascii="Arial" w:eastAsia="Calibri" w:hAnsi="Arial" w:cs="Arial"/>
          <w:sz w:val="20"/>
          <w:szCs w:val="20"/>
        </w:rPr>
      </w:pPr>
      <w:r w:rsidRPr="008E602C">
        <w:rPr>
          <w:rFonts w:ascii="Arial" w:eastAsia="Calibri" w:hAnsi="Arial" w:cs="Arial"/>
          <w:sz w:val="20"/>
          <w:szCs w:val="20"/>
        </w:rPr>
        <w:t xml:space="preserve">Avanzar Rural </w:t>
      </w:r>
      <w:r w:rsidRPr="008E602C">
        <w:rPr>
          <w:rFonts w:ascii="Arial" w:eastAsia="Calibri" w:hAnsi="Arial" w:cs="Arial"/>
          <w:b/>
          <w:bCs/>
          <w:i/>
          <w:iCs/>
          <w:sz w:val="20"/>
          <w:szCs w:val="20"/>
        </w:rPr>
        <w:t>S/. 399 999,01 (trescientos noventa y nueve mil con 01/100 soles</w:t>
      </w:r>
      <w:proofErr w:type="gramStart"/>
      <w:r w:rsidRPr="008E602C">
        <w:rPr>
          <w:rFonts w:ascii="Arial" w:eastAsia="Calibri" w:hAnsi="Arial" w:cs="Arial"/>
          <w:b/>
          <w:bCs/>
          <w:i/>
          <w:iCs/>
          <w:sz w:val="20"/>
          <w:szCs w:val="20"/>
        </w:rPr>
        <w:t>)</w:t>
      </w:r>
      <w:r w:rsidRPr="008E602C">
        <w:rPr>
          <w:rFonts w:ascii="Arial" w:eastAsia="Calibri" w:hAnsi="Arial" w:cs="Arial"/>
          <w:sz w:val="20"/>
          <w:szCs w:val="20"/>
        </w:rPr>
        <w:t>,</w:t>
      </w:r>
      <w:r w:rsidRPr="004155F9">
        <w:rPr>
          <w:rFonts w:ascii="Arial" w:eastAsia="Arial" w:hAnsi="Arial" w:cs="Arial"/>
          <w:spacing w:val="-3"/>
          <w:sz w:val="20"/>
          <w:szCs w:val="20"/>
          <w:lang w:val="es-ES_tradnl" w:eastAsia="es-ES" w:bidi="es-ES"/>
        </w:rPr>
        <w:t>El</w:t>
      </w:r>
      <w:proofErr w:type="gramEnd"/>
      <w:r w:rsidRPr="004155F9">
        <w:rPr>
          <w:rFonts w:ascii="Arial" w:eastAsia="Arial" w:hAnsi="Arial" w:cs="Arial"/>
          <w:spacing w:val="-3"/>
          <w:sz w:val="20"/>
          <w:szCs w:val="20"/>
          <w:lang w:val="es-ES_tradnl" w:eastAsia="es-ES" w:bidi="es-ES"/>
        </w:rPr>
        <w:t xml:space="preserve"> monto adjudicado será de</w:t>
      </w:r>
      <w:r>
        <w:rPr>
          <w:rFonts w:ascii="Arial" w:eastAsia="Arial" w:hAnsi="Arial" w:cs="Arial"/>
          <w:b/>
          <w:bCs/>
          <w:i/>
          <w:iCs/>
          <w:spacing w:val="-3"/>
          <w:sz w:val="20"/>
          <w:szCs w:val="20"/>
          <w:lang w:val="es-ES_tradnl" w:eastAsia="es-ES" w:bidi="es-ES"/>
        </w:rPr>
        <w:t xml:space="preserve"> </w:t>
      </w:r>
      <w:r w:rsidRPr="00CA2844">
        <w:rPr>
          <w:rFonts w:ascii="Arial" w:eastAsia="Arial" w:hAnsi="Arial" w:cs="Arial"/>
          <w:b/>
          <w:bCs/>
          <w:i/>
          <w:iCs/>
          <w:spacing w:val="-3"/>
          <w:sz w:val="20"/>
          <w:szCs w:val="20"/>
          <w:lang w:val="es-ES_tradnl" w:eastAsia="es-ES" w:bidi="es-ES"/>
        </w:rPr>
        <w:t xml:space="preserve">S/. </w:t>
      </w:r>
      <w:r w:rsidRPr="00CA2844">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CA2844">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484</w:t>
      </w:r>
      <w:r w:rsidRPr="00CA2844">
        <w:rPr>
          <w:rFonts w:ascii="Arial" w:eastAsia="Times New Roman" w:hAnsi="Arial" w:cs="Arial"/>
          <w:b/>
          <w:bCs/>
          <w:i/>
          <w:iCs/>
          <w:color w:val="000000"/>
          <w:sz w:val="20"/>
          <w:szCs w:val="20"/>
          <w:lang w:val="es-MX" w:eastAsia="es-MX"/>
        </w:rPr>
        <w:t>.0</w:t>
      </w:r>
      <w:r>
        <w:rPr>
          <w:rFonts w:ascii="Arial" w:eastAsia="Times New Roman" w:hAnsi="Arial" w:cs="Arial"/>
          <w:b/>
          <w:bCs/>
          <w:i/>
          <w:iCs/>
          <w:color w:val="000000"/>
          <w:sz w:val="20"/>
          <w:szCs w:val="20"/>
          <w:lang w:val="es-MX" w:eastAsia="es-MX"/>
        </w:rPr>
        <w:t>9</w:t>
      </w:r>
      <w:r w:rsidRPr="00CA2844">
        <w:rPr>
          <w:rFonts w:ascii="Arial" w:eastAsia="Arial" w:hAnsi="Arial" w:cs="Arial"/>
          <w:b/>
          <w:bCs/>
          <w:i/>
          <w:iCs/>
          <w:spacing w:val="-3"/>
          <w:sz w:val="20"/>
          <w:szCs w:val="20"/>
          <w:lang w:val="es-ES_tradnl" w:eastAsia="es-ES" w:bidi="es-ES"/>
        </w:rPr>
        <w:t xml:space="preserve"> (trecientos treinta y</w:t>
      </w:r>
      <w:r>
        <w:rPr>
          <w:rFonts w:ascii="Arial" w:eastAsia="Arial" w:hAnsi="Arial" w:cs="Arial"/>
          <w:b/>
          <w:bCs/>
          <w:i/>
          <w:iCs/>
          <w:spacing w:val="-3"/>
          <w:sz w:val="20"/>
          <w:szCs w:val="20"/>
          <w:lang w:val="es-ES_tradnl" w:eastAsia="es-ES" w:bidi="es-ES"/>
        </w:rPr>
        <w:t xml:space="preserve"> tres mil cuatrocientos ochenta y cuatro </w:t>
      </w:r>
      <w:r w:rsidRPr="00CA2844">
        <w:rPr>
          <w:rFonts w:ascii="Arial" w:eastAsia="Arial" w:hAnsi="Arial" w:cs="Arial"/>
          <w:b/>
          <w:bCs/>
          <w:i/>
          <w:iCs/>
          <w:spacing w:val="-3"/>
          <w:sz w:val="20"/>
          <w:szCs w:val="20"/>
          <w:lang w:val="es-ES_tradnl" w:eastAsia="es-ES" w:bidi="es-ES"/>
        </w:rPr>
        <w:t>con 0</w:t>
      </w:r>
      <w:r>
        <w:rPr>
          <w:rFonts w:ascii="Arial" w:eastAsia="Arial" w:hAnsi="Arial" w:cs="Arial"/>
          <w:b/>
          <w:bCs/>
          <w:i/>
          <w:iCs/>
          <w:spacing w:val="-3"/>
          <w:sz w:val="20"/>
          <w:szCs w:val="20"/>
          <w:lang w:val="es-ES_tradnl" w:eastAsia="es-ES" w:bidi="es-ES"/>
        </w:rPr>
        <w:t>9</w:t>
      </w:r>
      <w:r w:rsidRPr="00CA2844">
        <w:rPr>
          <w:rFonts w:ascii="Arial" w:eastAsia="Arial" w:hAnsi="Arial" w:cs="Arial"/>
          <w:b/>
          <w:bCs/>
          <w:i/>
          <w:iCs/>
          <w:spacing w:val="-3"/>
          <w:sz w:val="20"/>
          <w:szCs w:val="20"/>
          <w:lang w:val="es-ES_tradnl" w:eastAsia="es-ES" w:bidi="es-ES"/>
        </w:rPr>
        <w:t>/100)</w:t>
      </w:r>
      <w:r w:rsidRPr="00CA2844">
        <w:rPr>
          <w:rFonts w:ascii="Arial" w:eastAsia="Arial" w:hAnsi="Arial" w:cs="Arial"/>
          <w:spacing w:val="-3"/>
          <w:sz w:val="20"/>
          <w:szCs w:val="20"/>
          <w:lang w:val="es-ES_tradnl" w:eastAsia="es-ES" w:bidi="es-ES"/>
        </w:rPr>
        <w:t>,</w:t>
      </w:r>
      <w:r>
        <w:rPr>
          <w:rFonts w:ascii="Arial" w:eastAsia="Arial" w:hAnsi="Arial" w:cs="Arial"/>
          <w:spacing w:val="-3"/>
          <w:sz w:val="20"/>
          <w:szCs w:val="20"/>
          <w:lang w:val="es-ES_tradnl" w:eastAsia="es-ES" w:bidi="es-ES"/>
        </w:rPr>
        <w:t xml:space="preserve"> </w:t>
      </w:r>
      <w:r>
        <w:rPr>
          <w:rFonts w:ascii="Arial" w:eastAsia="Calibri" w:hAnsi="Arial"/>
          <w:sz w:val="20"/>
          <w:szCs w:val="20"/>
        </w:rPr>
        <w:t>supervisión y liquidación</w:t>
      </w:r>
      <w:r>
        <w:rPr>
          <w:rFonts w:ascii="Arial" w:eastAsia="Calibri" w:hAnsi="Arial"/>
          <w:b/>
          <w:bCs/>
          <w:i/>
          <w:iCs/>
          <w:sz w:val="20"/>
          <w:szCs w:val="20"/>
        </w:rPr>
        <w:t xml:space="preserve"> S/. 6,514.92 (seis mil quinientos catorce con 92/100 soles),</w:t>
      </w:r>
      <w:r w:rsidRPr="001F0C9E">
        <w:rPr>
          <w:rFonts w:ascii="Arial" w:eastAsia="Calibri" w:hAnsi="Arial"/>
          <w:sz w:val="20"/>
          <w:szCs w:val="20"/>
        </w:rPr>
        <w:t xml:space="preserve"> aporte</w:t>
      </w:r>
      <w:r w:rsidRPr="00B84C3A">
        <w:rPr>
          <w:rFonts w:ascii="Arial" w:hAnsi="Arial"/>
          <w:sz w:val="20"/>
          <w:szCs w:val="20"/>
        </w:rPr>
        <w:t xml:space="preserve"> de los Beneficiarios </w:t>
      </w:r>
      <w:r w:rsidRPr="00B84C3A">
        <w:rPr>
          <w:rFonts w:ascii="Arial" w:hAnsi="Arial"/>
          <w:b/>
          <w:i/>
          <w:iCs/>
          <w:sz w:val="20"/>
          <w:szCs w:val="20"/>
        </w:rPr>
        <w:t>S/.</w:t>
      </w:r>
      <w:r w:rsidRPr="00B84C3A">
        <w:rPr>
          <w:rFonts w:ascii="Arial" w:hAnsi="Arial"/>
          <w:b/>
          <w:bCs/>
          <w:i/>
          <w:iCs/>
          <w:sz w:val="20"/>
          <w:szCs w:val="20"/>
        </w:rPr>
        <w:t xml:space="preserve"> </w:t>
      </w:r>
      <w:r>
        <w:rPr>
          <w:rFonts w:ascii="Arial" w:hAnsi="Arial"/>
          <w:b/>
          <w:bCs/>
          <w:i/>
          <w:iCs/>
          <w:sz w:val="20"/>
          <w:szCs w:val="20"/>
        </w:rPr>
        <w:t>16</w:t>
      </w:r>
      <w:r w:rsidRPr="00B84C3A">
        <w:rPr>
          <w:rFonts w:ascii="Arial" w:hAnsi="Arial"/>
          <w:b/>
          <w:bCs/>
          <w:i/>
          <w:iCs/>
          <w:sz w:val="20"/>
          <w:szCs w:val="20"/>
        </w:rPr>
        <w:t>,</w:t>
      </w:r>
      <w:r>
        <w:rPr>
          <w:rFonts w:ascii="Arial" w:hAnsi="Arial"/>
          <w:b/>
          <w:bCs/>
          <w:i/>
          <w:iCs/>
          <w:sz w:val="20"/>
          <w:szCs w:val="20"/>
        </w:rPr>
        <w:t>738</w:t>
      </w:r>
      <w:r w:rsidRPr="00B84C3A">
        <w:rPr>
          <w:rFonts w:ascii="Arial" w:hAnsi="Arial"/>
          <w:b/>
          <w:bCs/>
          <w:i/>
          <w:iCs/>
          <w:sz w:val="20"/>
          <w:szCs w:val="20"/>
        </w:rPr>
        <w:t>.</w:t>
      </w:r>
      <w:r>
        <w:rPr>
          <w:rFonts w:ascii="Arial" w:hAnsi="Arial"/>
          <w:b/>
          <w:bCs/>
          <w:i/>
          <w:iCs/>
          <w:sz w:val="20"/>
          <w:szCs w:val="20"/>
        </w:rPr>
        <w:t>56</w:t>
      </w:r>
      <w:r w:rsidRPr="00B84C3A">
        <w:rPr>
          <w:rFonts w:ascii="Century Gothic" w:hAnsi="Century Gothic" w:cs="Calibri"/>
          <w:b/>
          <w:bCs/>
          <w:i/>
          <w:iCs/>
          <w:sz w:val="18"/>
          <w:szCs w:val="18"/>
        </w:rPr>
        <w:t xml:space="preserve"> </w:t>
      </w:r>
      <w:r w:rsidRPr="00B84C3A">
        <w:rPr>
          <w:rFonts w:ascii="Arial" w:hAnsi="Arial"/>
          <w:b/>
          <w:bCs/>
          <w:i/>
          <w:iCs/>
          <w:sz w:val="20"/>
          <w:szCs w:val="20"/>
        </w:rPr>
        <w:t>(</w:t>
      </w:r>
      <w:r>
        <w:rPr>
          <w:rFonts w:ascii="Arial" w:hAnsi="Arial"/>
          <w:b/>
          <w:bCs/>
          <w:i/>
          <w:iCs/>
          <w:sz w:val="20"/>
          <w:szCs w:val="20"/>
        </w:rPr>
        <w:t>dieciséis mil setecientos treinta y ocho</w:t>
      </w:r>
      <w:r w:rsidRPr="00B84C3A">
        <w:rPr>
          <w:rFonts w:ascii="Arial" w:hAnsi="Arial"/>
          <w:b/>
          <w:bCs/>
          <w:i/>
          <w:iCs/>
          <w:sz w:val="20"/>
          <w:szCs w:val="20"/>
        </w:rPr>
        <w:t xml:space="preserve"> con </w:t>
      </w:r>
      <w:r>
        <w:rPr>
          <w:rFonts w:ascii="Arial" w:hAnsi="Arial"/>
          <w:b/>
          <w:bCs/>
          <w:i/>
          <w:iCs/>
          <w:sz w:val="20"/>
          <w:szCs w:val="20"/>
        </w:rPr>
        <w:t>56</w:t>
      </w:r>
      <w:r w:rsidRPr="00B84C3A">
        <w:rPr>
          <w:rFonts w:ascii="Arial" w:hAnsi="Arial"/>
          <w:b/>
          <w:bCs/>
          <w:i/>
          <w:iCs/>
          <w:sz w:val="20"/>
          <w:szCs w:val="20"/>
        </w:rPr>
        <w:t>/100 soles)</w:t>
      </w:r>
    </w:p>
    <w:p w14:paraId="17F3D79D" w14:textId="69E12E2B" w:rsidR="00D03E84" w:rsidRPr="009E58B5"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REQUISITOS QUE DEBE CUMPLIR</w:t>
      </w:r>
      <w:r w:rsidR="00CB6F1C">
        <w:rPr>
          <w:rFonts w:ascii="Arial" w:eastAsia="Calibri" w:hAnsi="Arial" w:cs="Arial"/>
          <w:b/>
          <w:sz w:val="20"/>
          <w:szCs w:val="20"/>
        </w:rPr>
        <w:t xml:space="preserve"> DEL POSTOR</w:t>
      </w:r>
    </w:p>
    <w:p w14:paraId="00A367B9" w14:textId="77777777" w:rsidR="00D03E84" w:rsidRPr="009E58B5" w:rsidRDefault="00D03E84" w:rsidP="001B7A9D">
      <w:pPr>
        <w:pStyle w:val="Prrafodelista"/>
        <w:autoSpaceDE w:val="0"/>
        <w:autoSpaceDN w:val="0"/>
        <w:adjustRightInd w:val="0"/>
        <w:spacing w:after="0"/>
        <w:ind w:left="284"/>
        <w:jc w:val="both"/>
        <w:rPr>
          <w:rFonts w:ascii="Arial" w:eastAsia="Calibri" w:hAnsi="Arial" w:cs="Arial"/>
          <w:b/>
          <w:sz w:val="20"/>
          <w:szCs w:val="20"/>
        </w:rPr>
      </w:pPr>
    </w:p>
    <w:p w14:paraId="17CED4D7" w14:textId="3A29AB8B" w:rsidR="00D03E84" w:rsidRDefault="00D03E84" w:rsidP="001B7A9D">
      <w:pPr>
        <w:pStyle w:val="Sangra3detindependiente"/>
        <w:widowControl w:val="0"/>
        <w:spacing w:after="0"/>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6BA6D87F" w14:textId="7ACC7AA4" w:rsidR="009E18C2" w:rsidRDefault="009E18C2" w:rsidP="001B7A9D">
      <w:pPr>
        <w:pStyle w:val="Sangra3detindependiente"/>
        <w:widowControl w:val="0"/>
        <w:spacing w:after="0"/>
        <w:ind w:left="284"/>
        <w:jc w:val="both"/>
        <w:rPr>
          <w:rFonts w:ascii="Arial" w:eastAsia="Calibri" w:hAnsi="Arial" w:cs="Arial"/>
          <w:sz w:val="20"/>
          <w:szCs w:val="20"/>
        </w:rPr>
      </w:pPr>
    </w:p>
    <w:p w14:paraId="1189E52F" w14:textId="77777777" w:rsidR="009E18C2" w:rsidRPr="009E58B5" w:rsidRDefault="009E18C2" w:rsidP="001B7A9D">
      <w:pPr>
        <w:pStyle w:val="Sangra3detindependiente"/>
        <w:widowControl w:val="0"/>
        <w:spacing w:after="0"/>
        <w:ind w:left="284"/>
        <w:jc w:val="both"/>
        <w:rPr>
          <w:rFonts w:ascii="Arial" w:eastAsia="Calibri" w:hAnsi="Arial" w:cs="Arial"/>
          <w:sz w:val="20"/>
          <w:szCs w:val="20"/>
        </w:rPr>
      </w:pPr>
    </w:p>
    <w:p w14:paraId="7D584B6B" w14:textId="77777777" w:rsidR="00741641" w:rsidRPr="009E58B5" w:rsidRDefault="00741641" w:rsidP="001B7A9D">
      <w:pPr>
        <w:pStyle w:val="Sangra3detindependiente"/>
        <w:widowControl w:val="0"/>
        <w:spacing w:after="0"/>
        <w:ind w:left="284"/>
        <w:jc w:val="both"/>
        <w:rPr>
          <w:rFonts w:ascii="Arial" w:eastAsia="Calibri" w:hAnsi="Arial" w:cs="Arial"/>
          <w:sz w:val="20"/>
          <w:szCs w:val="20"/>
        </w:rPr>
      </w:pPr>
    </w:p>
    <w:p w14:paraId="74C7EB29" w14:textId="77777777" w:rsidR="00D03E84" w:rsidRPr="009E58B5"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lastRenderedPageBreak/>
        <w:t>Persona Jurídica</w:t>
      </w:r>
    </w:p>
    <w:p w14:paraId="34956BEF" w14:textId="77777777" w:rsidR="00D03E84" w:rsidRPr="009E58B5" w:rsidRDefault="00D03E84" w:rsidP="006B1B9F">
      <w:pPr>
        <w:pStyle w:val="Cuadrculaclara-nfasis31"/>
        <w:spacing w:after="0" w:line="240" w:lineRule="auto"/>
        <w:ind w:left="284"/>
        <w:jc w:val="both"/>
        <w:rPr>
          <w:rFonts w:ascii="Arial" w:hAnsi="Arial" w:cs="Arial"/>
          <w:sz w:val="20"/>
          <w:szCs w:val="20"/>
          <w:lang w:eastAsia="es-ES"/>
        </w:rPr>
      </w:pPr>
    </w:p>
    <w:p w14:paraId="635A7E92" w14:textId="77777777" w:rsidR="00D03E84" w:rsidRPr="009E58B5" w:rsidRDefault="00D03E84" w:rsidP="00741641">
      <w:pPr>
        <w:pStyle w:val="Cuadrculaclara-nfasis31"/>
        <w:numPr>
          <w:ilvl w:val="0"/>
          <w:numId w:val="8"/>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25BF9B7" w14:textId="77777777" w:rsidR="009E18C2" w:rsidRPr="009E58B5"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Adjuntar copias fedateadas.</w:t>
      </w:r>
    </w:p>
    <w:p w14:paraId="3D8795DB" w14:textId="77777777" w:rsidR="009E18C2" w:rsidRPr="00002A6A" w:rsidRDefault="009E18C2" w:rsidP="009E18C2">
      <w:pPr>
        <w:pStyle w:val="Prrafodelista"/>
        <w:spacing w:after="0"/>
        <w:ind w:hanging="283"/>
        <w:rPr>
          <w:rFonts w:ascii="Arial" w:hAnsi="Arial" w:cs="Arial"/>
          <w:sz w:val="20"/>
          <w:szCs w:val="20"/>
        </w:rPr>
      </w:pPr>
    </w:p>
    <w:p w14:paraId="158CCB20" w14:textId="77777777" w:rsidR="009E18C2" w:rsidRPr="00002A6A"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555958ED" w14:textId="77777777" w:rsidR="009E18C2" w:rsidRPr="00002A6A" w:rsidRDefault="009E18C2" w:rsidP="009E18C2">
      <w:pPr>
        <w:pStyle w:val="Prrafodelista"/>
        <w:spacing w:after="0"/>
        <w:ind w:hanging="283"/>
        <w:rPr>
          <w:rFonts w:ascii="Arial" w:hAnsi="Arial" w:cs="Arial"/>
          <w:sz w:val="20"/>
          <w:szCs w:val="20"/>
        </w:rPr>
      </w:pPr>
    </w:p>
    <w:p w14:paraId="5FB54ED1" w14:textId="77777777" w:rsidR="009E18C2"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499D9625" w14:textId="77777777" w:rsidR="009E18C2" w:rsidRPr="0093624F" w:rsidRDefault="009E18C2" w:rsidP="009E18C2">
      <w:pPr>
        <w:pStyle w:val="Cuadrculaclara-nfasis31"/>
        <w:tabs>
          <w:tab w:val="left" w:pos="993"/>
          <w:tab w:val="left" w:pos="1701"/>
        </w:tabs>
        <w:spacing w:after="0" w:line="240" w:lineRule="auto"/>
        <w:ind w:left="0"/>
        <w:jc w:val="both"/>
        <w:rPr>
          <w:rFonts w:ascii="Arial" w:hAnsi="Arial" w:cs="Arial"/>
          <w:sz w:val="20"/>
          <w:szCs w:val="20"/>
        </w:rPr>
      </w:pPr>
    </w:p>
    <w:p w14:paraId="2A87EE43" w14:textId="77777777" w:rsidR="00D03E84" w:rsidRPr="009E58B5"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33F350B3" w:rsidR="00D03E84" w:rsidRPr="009E58B5"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77777777" w:rsidR="00D03E84" w:rsidRPr="009E58B5" w:rsidRDefault="00D03E84" w:rsidP="00741641">
      <w:pPr>
        <w:pStyle w:val="Sangra3detindependiente"/>
        <w:widowControl w:val="0"/>
        <w:numPr>
          <w:ilvl w:val="0"/>
          <w:numId w:val="48"/>
        </w:numPr>
        <w:spacing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3989E8C4" w14:textId="70A945B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sidR="00630EC8" w:rsidRPr="009E58B5">
        <w:rPr>
          <w:rFonts w:ascii="Arial" w:hAnsi="Arial" w:cs="Arial"/>
          <w:sz w:val="20"/>
          <w:szCs w:val="20"/>
        </w:rPr>
        <w:t xml:space="preserve"> </w:t>
      </w:r>
      <w:r w:rsidRPr="009E58B5">
        <w:rPr>
          <w:rFonts w:ascii="Arial" w:hAnsi="Arial" w:cs="Arial"/>
          <w:sz w:val="20"/>
          <w:szCs w:val="20"/>
        </w:rPr>
        <w:t xml:space="preserve">ambiental </w:t>
      </w:r>
      <w:r w:rsidR="008E3B96">
        <w:rPr>
          <w:rFonts w:ascii="Arial" w:hAnsi="Arial" w:cs="Arial"/>
          <w:sz w:val="20"/>
          <w:szCs w:val="20"/>
        </w:rPr>
        <w:t xml:space="preserve">y/o </w:t>
      </w:r>
      <w:r w:rsidRPr="009E58B5">
        <w:rPr>
          <w:rFonts w:ascii="Arial" w:hAnsi="Arial" w:cs="Arial"/>
          <w:sz w:val="20"/>
          <w:szCs w:val="20"/>
        </w:rPr>
        <w:t>agrónomo con experiencia general no menor de 04 años ejecución de proyectos u obras en recursos naturales; forestación, reforestación; gestión de riesgos ambientales, cambio climático, recuperación, conservación y manejo de servicios ecosistémicos; recursos hídricos y biodiversidad.</w:t>
      </w:r>
    </w:p>
    <w:p w14:paraId="68AD73C1" w14:textId="77777777" w:rsidR="001B7A9D" w:rsidRPr="009E58B5" w:rsidRDefault="001B7A9D" w:rsidP="00741641">
      <w:pPr>
        <w:pStyle w:val="Cuadrculaclara-nfasis31"/>
        <w:tabs>
          <w:tab w:val="left" w:pos="993"/>
        </w:tabs>
        <w:spacing w:after="0" w:line="240" w:lineRule="auto"/>
        <w:ind w:left="993" w:hanging="284"/>
        <w:jc w:val="both"/>
        <w:rPr>
          <w:rFonts w:ascii="Arial" w:hAnsi="Arial" w:cs="Arial"/>
          <w:sz w:val="20"/>
          <w:szCs w:val="20"/>
        </w:rPr>
      </w:pPr>
    </w:p>
    <w:p w14:paraId="7AB37F77" w14:textId="2138763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específica no menor de </w:t>
      </w:r>
      <w:r w:rsidR="00630EC8" w:rsidRPr="009E58B5">
        <w:rPr>
          <w:rFonts w:ascii="Arial" w:hAnsi="Arial" w:cs="Arial"/>
          <w:sz w:val="20"/>
          <w:szCs w:val="20"/>
        </w:rPr>
        <w:t xml:space="preserve">tres (03) proyectos u obras </w:t>
      </w:r>
      <w:r w:rsidR="001E763D" w:rsidRPr="009E58B5">
        <w:rPr>
          <w:rFonts w:ascii="Arial" w:hAnsi="Arial" w:cs="Arial"/>
          <w:sz w:val="20"/>
          <w:szCs w:val="20"/>
        </w:rPr>
        <w:t>en los últimos 0</w:t>
      </w:r>
      <w:r w:rsidR="00172C9E">
        <w:rPr>
          <w:rFonts w:ascii="Arial" w:hAnsi="Arial" w:cs="Arial"/>
          <w:sz w:val="20"/>
          <w:szCs w:val="20"/>
        </w:rPr>
        <w:t>3</w:t>
      </w:r>
      <w:r w:rsidR="001E763D" w:rsidRPr="009E58B5">
        <w:rPr>
          <w:rFonts w:ascii="Arial" w:hAnsi="Arial" w:cs="Arial"/>
          <w:sz w:val="20"/>
          <w:szCs w:val="20"/>
        </w:rPr>
        <w:t xml:space="preserve"> años, computados desde la obtención de su registro, </w:t>
      </w:r>
      <w:r w:rsidRPr="009E58B5">
        <w:rPr>
          <w:rFonts w:ascii="Arial" w:hAnsi="Arial" w:cs="Arial"/>
          <w:sz w:val="20"/>
          <w:szCs w:val="20"/>
        </w:rPr>
        <w:t xml:space="preserve">referidos a obras </w:t>
      </w:r>
      <w:r w:rsidR="001E763D" w:rsidRPr="009E58B5">
        <w:rPr>
          <w:rFonts w:ascii="Arial" w:hAnsi="Arial" w:cs="Arial"/>
          <w:sz w:val="20"/>
          <w:szCs w:val="20"/>
        </w:rPr>
        <w:t xml:space="preserve">y proyectos </w:t>
      </w:r>
      <w:r w:rsidRPr="009E58B5">
        <w:rPr>
          <w:rFonts w:ascii="Arial" w:hAnsi="Arial" w:cs="Arial"/>
          <w:sz w:val="20"/>
          <w:szCs w:val="20"/>
        </w:rPr>
        <w:t xml:space="preserve">de recursos naturales, </w:t>
      </w:r>
      <w:r w:rsidR="001E763D" w:rsidRPr="009E58B5">
        <w:rPr>
          <w:rFonts w:ascii="Arial" w:hAnsi="Arial" w:cs="Arial"/>
          <w:sz w:val="20"/>
          <w:szCs w:val="20"/>
        </w:rPr>
        <w:t xml:space="preserve">manejo, </w:t>
      </w:r>
      <w:r w:rsidRPr="009E58B5">
        <w:rPr>
          <w:rFonts w:ascii="Arial" w:hAnsi="Arial" w:cs="Arial"/>
          <w:sz w:val="20"/>
          <w:szCs w:val="20"/>
        </w:rPr>
        <w:t>forestación, reforestación; recuperación, conservación de ecosistemas; instalación, manejo de vivero, recursos hídricos y biodiversidad.</w:t>
      </w:r>
    </w:p>
    <w:p w14:paraId="532DF762" w14:textId="77777777" w:rsidR="00D03E84" w:rsidRPr="009E58B5"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25784DE2" w14:textId="3B31C104"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Experiencia no menor de 18 meses en habilidades en metodologías participativas para fortalecimiento de capacidades con poblaciones rurales (hombres, mujeres, jóvenes) en gestión de recursos naturales, recursos hídricos, ambiente y cambio climático.</w:t>
      </w:r>
    </w:p>
    <w:p w14:paraId="1350A46E" w14:textId="77777777" w:rsidR="00D03E84" w:rsidRPr="009E58B5"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6B1B9F">
      <w:pPr>
        <w:pStyle w:val="Sinespaciado"/>
        <w:ind w:left="644"/>
        <w:contextualSpacing/>
        <w:jc w:val="both"/>
        <w:rPr>
          <w:rFonts w:ascii="Arial" w:hAnsi="Arial" w:cs="Arial"/>
          <w:sz w:val="20"/>
          <w:szCs w:val="20"/>
        </w:rPr>
      </w:pPr>
    </w:p>
    <w:p w14:paraId="38193BD5" w14:textId="77777777" w:rsidR="00D03E84" w:rsidRPr="009E58B5" w:rsidRDefault="00D03E84" w:rsidP="006B1B9F">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6B1B9F">
      <w:pPr>
        <w:pStyle w:val="Sinespaciado"/>
        <w:ind w:left="644"/>
        <w:contextualSpacing/>
        <w:jc w:val="both"/>
        <w:rPr>
          <w:rFonts w:ascii="Arial" w:hAnsi="Arial" w:cs="Arial"/>
          <w:b/>
          <w:bCs/>
          <w:sz w:val="20"/>
          <w:szCs w:val="20"/>
        </w:rPr>
      </w:pPr>
    </w:p>
    <w:p w14:paraId="4D23C5FC" w14:textId="77777777" w:rsidR="00D03E84" w:rsidRPr="009E58B5" w:rsidRDefault="00D03E84" w:rsidP="006B1B9F">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706F4204" w14:textId="6B316FAA" w:rsidR="00D03E84" w:rsidRDefault="00D03E84" w:rsidP="006B1B9F">
      <w:pPr>
        <w:pStyle w:val="Sinespaciado"/>
        <w:ind w:left="644"/>
        <w:contextualSpacing/>
        <w:jc w:val="both"/>
        <w:rPr>
          <w:rFonts w:ascii="Arial" w:eastAsia="Calibri"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172C9E">
        <w:rPr>
          <w:rFonts w:ascii="Arial" w:eastAsia="Calibri" w:hAnsi="Arial" w:cs="Arial"/>
          <w:sz w:val="20"/>
          <w:szCs w:val="20"/>
        </w:rPr>
        <w:t>Cajamarca</w:t>
      </w:r>
      <w:r w:rsidRPr="009E58B5">
        <w:rPr>
          <w:rFonts w:ascii="Arial" w:eastAsia="Calibri" w:hAnsi="Arial" w:cs="Arial"/>
          <w:sz w:val="20"/>
          <w:szCs w:val="20"/>
        </w:rPr>
        <w:t>.</w:t>
      </w:r>
    </w:p>
    <w:p w14:paraId="6295B428" w14:textId="242D55D9" w:rsidR="009E18C2" w:rsidRDefault="009E18C2" w:rsidP="006B1B9F">
      <w:pPr>
        <w:pStyle w:val="Sinespaciado"/>
        <w:ind w:left="644"/>
        <w:contextualSpacing/>
        <w:jc w:val="both"/>
        <w:rPr>
          <w:rFonts w:ascii="Arial" w:eastAsia="Calibri" w:hAnsi="Arial" w:cs="Arial"/>
          <w:sz w:val="20"/>
          <w:szCs w:val="20"/>
        </w:rPr>
      </w:pPr>
    </w:p>
    <w:p w14:paraId="7A432E36" w14:textId="7E50B949" w:rsidR="009E18C2" w:rsidRDefault="009E18C2" w:rsidP="006B1B9F">
      <w:pPr>
        <w:pStyle w:val="Sinespaciado"/>
        <w:ind w:left="644"/>
        <w:contextualSpacing/>
        <w:jc w:val="both"/>
        <w:rPr>
          <w:rFonts w:ascii="Arial" w:eastAsia="Calibri" w:hAnsi="Arial" w:cs="Arial"/>
          <w:sz w:val="20"/>
          <w:szCs w:val="20"/>
        </w:rPr>
      </w:pPr>
    </w:p>
    <w:p w14:paraId="79E12678" w14:textId="4D8DBAA9" w:rsidR="009E18C2" w:rsidRDefault="009E18C2" w:rsidP="006B1B9F">
      <w:pPr>
        <w:pStyle w:val="Sinespaciado"/>
        <w:ind w:left="644"/>
        <w:contextualSpacing/>
        <w:jc w:val="both"/>
        <w:rPr>
          <w:rFonts w:ascii="Arial" w:eastAsia="Calibri" w:hAnsi="Arial" w:cs="Arial"/>
          <w:sz w:val="20"/>
          <w:szCs w:val="20"/>
        </w:rPr>
      </w:pPr>
    </w:p>
    <w:p w14:paraId="513EC2FB" w14:textId="6FCAEC00" w:rsidR="009E18C2" w:rsidRDefault="009E18C2" w:rsidP="006B1B9F">
      <w:pPr>
        <w:pStyle w:val="Sinespaciado"/>
        <w:ind w:left="644"/>
        <w:contextualSpacing/>
        <w:jc w:val="both"/>
        <w:rPr>
          <w:rFonts w:ascii="Arial" w:eastAsia="Calibri" w:hAnsi="Arial" w:cs="Arial"/>
          <w:sz w:val="20"/>
          <w:szCs w:val="20"/>
        </w:rPr>
      </w:pPr>
    </w:p>
    <w:p w14:paraId="56CCAD84" w14:textId="77777777" w:rsidR="009E18C2" w:rsidRPr="009E58B5" w:rsidRDefault="009E18C2" w:rsidP="006B1B9F">
      <w:pPr>
        <w:pStyle w:val="Sinespaciado"/>
        <w:ind w:left="644"/>
        <w:contextualSpacing/>
        <w:jc w:val="both"/>
        <w:rPr>
          <w:rFonts w:ascii="Arial" w:hAnsi="Arial" w:cs="Arial"/>
          <w:sz w:val="20"/>
          <w:szCs w:val="20"/>
        </w:rPr>
      </w:pPr>
    </w:p>
    <w:p w14:paraId="77447BC0" w14:textId="77777777" w:rsidR="00D03E84" w:rsidRPr="009E58B5"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6B1B9F">
      <w:pPr>
        <w:pStyle w:val="Ttulo1"/>
        <w:numPr>
          <w:ilvl w:val="0"/>
          <w:numId w:val="10"/>
        </w:numPr>
        <w:ind w:left="142" w:hanging="142"/>
        <w:rPr>
          <w:rFonts w:eastAsia="Calibri"/>
          <w:b w:val="0"/>
          <w:sz w:val="20"/>
          <w:szCs w:val="20"/>
          <w:lang w:val="es-PE"/>
        </w:rPr>
      </w:pPr>
      <w:r w:rsidRPr="009E58B5">
        <w:rPr>
          <w:rFonts w:eastAsia="Calibri"/>
          <w:sz w:val="20"/>
          <w:szCs w:val="20"/>
          <w:lang w:val="es-PE"/>
        </w:rPr>
        <w:lastRenderedPageBreak/>
        <w:t>PERFIL DEL PROFESIONAL</w:t>
      </w:r>
    </w:p>
    <w:p w14:paraId="244990BC" w14:textId="77777777" w:rsidR="00D03E84" w:rsidRPr="009E58B5" w:rsidRDefault="00D03E84" w:rsidP="006B1B9F">
      <w:pPr>
        <w:pStyle w:val="Textoindependiente"/>
        <w:rPr>
          <w:rFonts w:ascii="Arial" w:hAnsi="Arial" w:cs="Arial"/>
          <w:b/>
        </w:rPr>
      </w:pPr>
    </w:p>
    <w:p w14:paraId="1F9F45C0" w14:textId="77777777" w:rsidR="00613745" w:rsidRPr="00877E63" w:rsidRDefault="00613745" w:rsidP="00613745">
      <w:pPr>
        <w:pStyle w:val="Textoindependiente"/>
        <w:ind w:left="284"/>
        <w:rPr>
          <w:rFonts w:ascii="Arial" w:hAnsi="Arial" w:cs="Arial"/>
        </w:rPr>
      </w:pPr>
      <w:r w:rsidRPr="00877E63">
        <w:rPr>
          <w:rFonts w:ascii="Arial" w:hAnsi="Arial" w:cs="Arial"/>
        </w:rPr>
        <w:t>El</w:t>
      </w:r>
      <w:r w:rsidRPr="00877E63">
        <w:rPr>
          <w:rFonts w:ascii="Arial" w:hAnsi="Arial" w:cs="Arial"/>
          <w:spacing w:val="-4"/>
        </w:rPr>
        <w:t xml:space="preserve"> </w:t>
      </w:r>
      <w:r w:rsidRPr="00877E63">
        <w:rPr>
          <w:rFonts w:ascii="Arial" w:hAnsi="Arial" w:cs="Arial"/>
        </w:rPr>
        <w:t>servicio</w:t>
      </w:r>
      <w:r w:rsidRPr="00877E63">
        <w:rPr>
          <w:rFonts w:ascii="Arial" w:hAnsi="Arial" w:cs="Arial"/>
          <w:spacing w:val="-4"/>
        </w:rPr>
        <w:t xml:space="preserve"> </w:t>
      </w:r>
      <w:r w:rsidRPr="00877E63">
        <w:rPr>
          <w:rFonts w:ascii="Arial" w:hAnsi="Arial" w:cs="Arial"/>
        </w:rPr>
        <w:t>podrá</w:t>
      </w:r>
      <w:r w:rsidRPr="00877E63">
        <w:rPr>
          <w:rFonts w:ascii="Arial" w:hAnsi="Arial" w:cs="Arial"/>
          <w:spacing w:val="-6"/>
        </w:rPr>
        <w:t xml:space="preserve"> </w:t>
      </w:r>
      <w:r w:rsidRPr="00877E63">
        <w:rPr>
          <w:rFonts w:ascii="Arial" w:hAnsi="Arial" w:cs="Arial"/>
        </w:rPr>
        <w:t>ser</w:t>
      </w:r>
      <w:r w:rsidRPr="00877E63">
        <w:rPr>
          <w:rFonts w:ascii="Arial" w:hAnsi="Arial" w:cs="Arial"/>
          <w:spacing w:val="-2"/>
        </w:rPr>
        <w:t xml:space="preserve"> </w:t>
      </w:r>
      <w:r w:rsidRPr="00877E63">
        <w:rPr>
          <w:rFonts w:ascii="Arial" w:hAnsi="Arial" w:cs="Arial"/>
        </w:rPr>
        <w:t>realizado</w:t>
      </w:r>
      <w:r w:rsidRPr="00877E63">
        <w:rPr>
          <w:rFonts w:ascii="Arial" w:hAnsi="Arial" w:cs="Arial"/>
          <w:spacing w:val="-1"/>
        </w:rPr>
        <w:t xml:space="preserve"> </w:t>
      </w:r>
      <w:r w:rsidRPr="00877E63">
        <w:rPr>
          <w:rFonts w:ascii="Arial" w:hAnsi="Arial" w:cs="Arial"/>
        </w:rPr>
        <w:t>por</w:t>
      </w:r>
      <w:r w:rsidRPr="00877E63">
        <w:rPr>
          <w:rFonts w:ascii="Arial" w:hAnsi="Arial" w:cs="Arial"/>
          <w:spacing w:val="-2"/>
        </w:rPr>
        <w:t xml:space="preserve"> </w:t>
      </w:r>
      <w:r w:rsidRPr="00877E63">
        <w:rPr>
          <w:rFonts w:ascii="Arial" w:hAnsi="Arial" w:cs="Arial"/>
        </w:rPr>
        <w:t>una</w:t>
      </w:r>
      <w:r w:rsidRPr="00877E63">
        <w:rPr>
          <w:rFonts w:ascii="Arial" w:hAnsi="Arial" w:cs="Arial"/>
          <w:spacing w:val="-3"/>
        </w:rPr>
        <w:t xml:space="preserve"> </w:t>
      </w:r>
      <w:r w:rsidRPr="00877E63">
        <w:rPr>
          <w:rFonts w:ascii="Arial" w:hAnsi="Arial" w:cs="Arial"/>
        </w:rPr>
        <w:t>persona</w:t>
      </w:r>
      <w:r w:rsidRPr="00877E63">
        <w:rPr>
          <w:rFonts w:ascii="Arial" w:hAnsi="Arial" w:cs="Arial"/>
          <w:spacing w:val="-5"/>
        </w:rPr>
        <w:t xml:space="preserve"> </w:t>
      </w:r>
      <w:r w:rsidRPr="00877E63">
        <w:rPr>
          <w:rFonts w:ascii="Arial" w:hAnsi="Arial" w:cs="Arial"/>
        </w:rPr>
        <w:t>natural</w:t>
      </w:r>
      <w:r w:rsidRPr="00877E63">
        <w:rPr>
          <w:rFonts w:ascii="Arial" w:hAnsi="Arial" w:cs="Arial"/>
          <w:spacing w:val="-4"/>
        </w:rPr>
        <w:t xml:space="preserve"> </w:t>
      </w:r>
      <w:r w:rsidRPr="00877E63">
        <w:rPr>
          <w:rFonts w:ascii="Arial" w:hAnsi="Arial" w:cs="Arial"/>
        </w:rPr>
        <w:t>o</w:t>
      </w:r>
      <w:r w:rsidRPr="00877E63">
        <w:rPr>
          <w:rFonts w:ascii="Arial" w:hAnsi="Arial" w:cs="Arial"/>
          <w:spacing w:val="-4"/>
        </w:rPr>
        <w:t xml:space="preserve"> </w:t>
      </w:r>
      <w:r w:rsidRPr="00877E63">
        <w:rPr>
          <w:rFonts w:ascii="Arial" w:hAnsi="Arial" w:cs="Arial"/>
        </w:rPr>
        <w:t>jurídica,</w:t>
      </w:r>
      <w:r w:rsidRPr="00877E63">
        <w:rPr>
          <w:rFonts w:ascii="Arial" w:hAnsi="Arial" w:cs="Arial"/>
          <w:spacing w:val="-5"/>
        </w:rPr>
        <w:t xml:space="preserve"> </w:t>
      </w:r>
      <w:r w:rsidRPr="00877E63">
        <w:rPr>
          <w:rFonts w:ascii="Arial" w:hAnsi="Arial" w:cs="Arial"/>
        </w:rPr>
        <w:t>considerando</w:t>
      </w:r>
      <w:r w:rsidRPr="00877E63">
        <w:rPr>
          <w:rFonts w:ascii="Arial" w:hAnsi="Arial" w:cs="Arial"/>
          <w:spacing w:val="-3"/>
        </w:rPr>
        <w:t xml:space="preserve"> </w:t>
      </w:r>
      <w:r w:rsidRPr="00877E63">
        <w:rPr>
          <w:rFonts w:ascii="Arial" w:hAnsi="Arial" w:cs="Arial"/>
        </w:rPr>
        <w:t>los</w:t>
      </w:r>
      <w:r w:rsidRPr="00877E63">
        <w:rPr>
          <w:rFonts w:ascii="Arial" w:hAnsi="Arial" w:cs="Arial"/>
          <w:spacing w:val="-57"/>
        </w:rPr>
        <w:t xml:space="preserve"> </w:t>
      </w:r>
      <w:r w:rsidRPr="00877E63">
        <w:rPr>
          <w:rFonts w:ascii="Arial" w:hAnsi="Arial" w:cs="Arial"/>
        </w:rPr>
        <w:t>siguientes</w:t>
      </w:r>
      <w:r w:rsidRPr="00877E63">
        <w:rPr>
          <w:rFonts w:ascii="Arial" w:hAnsi="Arial" w:cs="Arial"/>
          <w:spacing w:val="-3"/>
        </w:rPr>
        <w:t xml:space="preserve"> </w:t>
      </w:r>
      <w:r w:rsidRPr="00877E63">
        <w:rPr>
          <w:rFonts w:ascii="Arial" w:hAnsi="Arial" w:cs="Arial"/>
        </w:rPr>
        <w:t>aspectos:</w:t>
      </w:r>
    </w:p>
    <w:p w14:paraId="3C43AB45" w14:textId="77777777" w:rsidR="00613745" w:rsidRPr="00877E63" w:rsidRDefault="00613745" w:rsidP="00613745">
      <w:pPr>
        <w:pStyle w:val="Textoindependiente"/>
        <w:rPr>
          <w:rFonts w:ascii="Arial" w:hAnsi="Arial" w:cs="Arial"/>
        </w:rPr>
      </w:pPr>
    </w:p>
    <w:p w14:paraId="0B0E4BB7" w14:textId="77777777" w:rsidR="00613745" w:rsidRPr="00D73F31" w:rsidRDefault="00613745" w:rsidP="00613745">
      <w:pPr>
        <w:pStyle w:val="Ttulo1"/>
        <w:numPr>
          <w:ilvl w:val="1"/>
          <w:numId w:val="10"/>
        </w:numPr>
        <w:tabs>
          <w:tab w:val="left" w:pos="720"/>
        </w:tabs>
        <w:ind w:left="709" w:firstLine="0"/>
        <w:jc w:val="both"/>
        <w:rPr>
          <w:rFonts w:eastAsia="Calibri"/>
          <w:sz w:val="20"/>
          <w:szCs w:val="20"/>
          <w:lang w:val="es-PE"/>
        </w:rPr>
      </w:pPr>
      <w:bookmarkStart w:id="1" w:name="_Hlk110355810"/>
      <w:r w:rsidRPr="00D73F31">
        <w:rPr>
          <w:rFonts w:eastAsia="Calibri"/>
          <w:sz w:val="20"/>
          <w:szCs w:val="20"/>
          <w:lang w:val="es-PE"/>
        </w:rPr>
        <w:t>Componente 1</w:t>
      </w:r>
      <w:r>
        <w:rPr>
          <w:rFonts w:eastAsia="Calibri"/>
          <w:sz w:val="20"/>
          <w:szCs w:val="20"/>
          <w:lang w:val="es-PE"/>
        </w:rPr>
        <w:t xml:space="preserve"> – 2. </w:t>
      </w:r>
      <w:r>
        <w:rPr>
          <w:rFonts w:eastAsia="Calibri"/>
          <w:b w:val="0"/>
          <w:sz w:val="20"/>
          <w:szCs w:val="20"/>
        </w:rPr>
        <w:t xml:space="preserve">Abastecimiento de Plantones Forestales – Plantación Forestal. </w:t>
      </w:r>
    </w:p>
    <w:p w14:paraId="3E7B5032" w14:textId="77777777" w:rsidR="00613745" w:rsidRPr="00D73F31" w:rsidRDefault="00613745" w:rsidP="00613745">
      <w:pPr>
        <w:pStyle w:val="Ttulo1"/>
        <w:tabs>
          <w:tab w:val="left" w:pos="720"/>
        </w:tabs>
        <w:ind w:left="709" w:firstLine="0"/>
        <w:jc w:val="both"/>
        <w:rPr>
          <w:rFonts w:eastAsia="Calibri"/>
          <w:sz w:val="20"/>
          <w:szCs w:val="20"/>
          <w:lang w:val="es-PE"/>
        </w:rPr>
      </w:pPr>
    </w:p>
    <w:p w14:paraId="1BC06828" w14:textId="2239DE21" w:rsidR="00613745" w:rsidRDefault="00613745" w:rsidP="00613745">
      <w:pPr>
        <w:pStyle w:val="Ttulo1"/>
        <w:tabs>
          <w:tab w:val="left" w:pos="720"/>
        </w:tabs>
        <w:rPr>
          <w:rFonts w:eastAsia="Calibri"/>
          <w:sz w:val="20"/>
          <w:szCs w:val="20"/>
          <w:lang w:val="es-PE"/>
        </w:rPr>
      </w:pPr>
      <w:r w:rsidRPr="00877E63">
        <w:rPr>
          <w:rFonts w:eastAsia="Calibri"/>
          <w:sz w:val="20"/>
          <w:szCs w:val="20"/>
          <w:lang w:val="es-PE"/>
        </w:rPr>
        <w:tab/>
        <w:t>Jefe del equipo</w:t>
      </w:r>
    </w:p>
    <w:p w14:paraId="210B597A" w14:textId="68156F6E" w:rsidR="0049526F" w:rsidRPr="00877E63" w:rsidRDefault="0049526F" w:rsidP="00613745">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6: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9E18C2" w:rsidRPr="009E5443" w14:paraId="246C8301" w14:textId="77777777" w:rsidTr="00F42CC0">
        <w:trPr>
          <w:trHeight w:val="70"/>
        </w:trPr>
        <w:tc>
          <w:tcPr>
            <w:tcW w:w="9072" w:type="dxa"/>
            <w:gridSpan w:val="4"/>
            <w:shd w:val="clear" w:color="auto" w:fill="EDEBE0"/>
          </w:tcPr>
          <w:p w14:paraId="052981FD" w14:textId="77777777" w:rsidR="009E18C2" w:rsidRPr="009E5443" w:rsidRDefault="009E18C2"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9E18C2" w:rsidRPr="009E5443" w14:paraId="4242CDF5" w14:textId="77777777" w:rsidTr="00F42CC0">
        <w:trPr>
          <w:trHeight w:val="70"/>
        </w:trPr>
        <w:tc>
          <w:tcPr>
            <w:tcW w:w="1985" w:type="dxa"/>
            <w:shd w:val="clear" w:color="auto" w:fill="EDEBE0"/>
            <w:vAlign w:val="center"/>
          </w:tcPr>
          <w:p w14:paraId="71EA8AC3" w14:textId="77777777" w:rsidR="009E18C2" w:rsidRPr="009E5443" w:rsidRDefault="009E18C2"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4DDA4D08" w14:textId="77777777" w:rsidR="009E18C2" w:rsidRPr="009E5443" w:rsidRDefault="009E18C2"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4AC9FEDA" w14:textId="77777777" w:rsidR="009E18C2" w:rsidRPr="009E5443" w:rsidRDefault="009E18C2"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9E18C2" w:rsidRPr="009E5443" w14:paraId="65ECABC4" w14:textId="77777777" w:rsidTr="00F42CC0">
        <w:trPr>
          <w:trHeight w:val="568"/>
        </w:trPr>
        <w:tc>
          <w:tcPr>
            <w:tcW w:w="1985" w:type="dxa"/>
          </w:tcPr>
          <w:p w14:paraId="17E404E7" w14:textId="77777777" w:rsidR="009E18C2" w:rsidRPr="009E5443" w:rsidRDefault="009E18C2" w:rsidP="00F42CC0">
            <w:pPr>
              <w:pStyle w:val="TableParagraph"/>
              <w:rPr>
                <w:rFonts w:ascii="Arial" w:hAnsi="Arial" w:cs="Arial"/>
                <w:b/>
                <w:sz w:val="18"/>
                <w:szCs w:val="18"/>
              </w:rPr>
            </w:pPr>
          </w:p>
          <w:p w14:paraId="219CBDAE" w14:textId="77777777" w:rsidR="009E18C2" w:rsidRPr="009E5443" w:rsidRDefault="009E18C2" w:rsidP="00F42CC0">
            <w:pPr>
              <w:pStyle w:val="TableParagraph"/>
              <w:rPr>
                <w:rFonts w:ascii="Arial" w:hAnsi="Arial" w:cs="Arial"/>
                <w:b/>
                <w:sz w:val="18"/>
                <w:szCs w:val="18"/>
              </w:rPr>
            </w:pPr>
          </w:p>
          <w:p w14:paraId="152572B0" w14:textId="77777777" w:rsidR="009E18C2" w:rsidRPr="009E5443" w:rsidRDefault="009E18C2"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58AD7F6F" w14:textId="77777777" w:rsidR="009E18C2" w:rsidRPr="009E5443" w:rsidRDefault="009E18C2" w:rsidP="00F42CC0">
            <w:pPr>
              <w:pStyle w:val="TableParagraph"/>
              <w:rPr>
                <w:rFonts w:ascii="Arial" w:hAnsi="Arial" w:cs="Arial"/>
                <w:b/>
                <w:sz w:val="18"/>
                <w:szCs w:val="18"/>
              </w:rPr>
            </w:pPr>
          </w:p>
          <w:p w14:paraId="12FEB9B1" w14:textId="77777777" w:rsidR="009E18C2" w:rsidRPr="009E5443" w:rsidRDefault="009E18C2" w:rsidP="00F42CC0">
            <w:pPr>
              <w:pStyle w:val="TableParagraph"/>
              <w:spacing w:before="10"/>
              <w:rPr>
                <w:rFonts w:ascii="Arial" w:hAnsi="Arial" w:cs="Arial"/>
                <w:b/>
                <w:sz w:val="18"/>
                <w:szCs w:val="18"/>
              </w:rPr>
            </w:pPr>
          </w:p>
          <w:p w14:paraId="51267226" w14:textId="77777777" w:rsidR="009E18C2" w:rsidRPr="009E5443" w:rsidRDefault="009E18C2"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4AF5F425" w14:textId="77777777" w:rsidR="009E18C2" w:rsidRPr="009E5443" w:rsidRDefault="009E18C2"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58A40F33" w14:textId="77777777" w:rsidR="009E18C2" w:rsidRPr="009E5443" w:rsidRDefault="009E18C2"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28E7F69D" w14:textId="77777777" w:rsidR="009E18C2" w:rsidRPr="009E5443" w:rsidRDefault="009E18C2"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9E18C2" w:rsidRPr="009E5443" w14:paraId="169E50A2" w14:textId="77777777" w:rsidTr="00F42CC0">
        <w:trPr>
          <w:trHeight w:val="70"/>
        </w:trPr>
        <w:tc>
          <w:tcPr>
            <w:tcW w:w="9072" w:type="dxa"/>
            <w:gridSpan w:val="4"/>
          </w:tcPr>
          <w:p w14:paraId="43866A06" w14:textId="77777777" w:rsidR="009E18C2" w:rsidRPr="009E5443" w:rsidRDefault="009E18C2"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9E18C2" w:rsidRPr="009E5443" w14:paraId="07BBDAD3" w14:textId="77777777" w:rsidTr="00F42CC0">
        <w:trPr>
          <w:trHeight w:val="142"/>
        </w:trPr>
        <w:tc>
          <w:tcPr>
            <w:tcW w:w="1985" w:type="dxa"/>
          </w:tcPr>
          <w:p w14:paraId="52881245" w14:textId="77777777" w:rsidR="009E18C2" w:rsidRPr="009E5443" w:rsidRDefault="009E18C2"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4931BC7B" w14:textId="77777777" w:rsidR="009E18C2" w:rsidRPr="009E5443" w:rsidRDefault="009E18C2"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1418853E" w14:textId="77777777" w:rsidR="009E18C2" w:rsidRPr="009E5443" w:rsidRDefault="009E18C2"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0BBC44BD" w14:textId="77777777" w:rsidR="009E18C2" w:rsidRPr="009E5443" w:rsidRDefault="009E18C2"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50A5B664" w14:textId="77777777" w:rsidR="009E18C2" w:rsidRPr="009E5443" w:rsidRDefault="009E18C2"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0052E8DB" w14:textId="77777777" w:rsidR="009E18C2" w:rsidRPr="009E5443" w:rsidRDefault="009E18C2"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9E18C2" w:rsidRPr="009E5443" w14:paraId="52E953DC" w14:textId="77777777" w:rsidTr="00F42CC0">
        <w:trPr>
          <w:trHeight w:val="753"/>
        </w:trPr>
        <w:tc>
          <w:tcPr>
            <w:tcW w:w="1985" w:type="dxa"/>
          </w:tcPr>
          <w:p w14:paraId="4CC68C25" w14:textId="77777777" w:rsidR="009E18C2" w:rsidRPr="009E5443" w:rsidRDefault="009E18C2"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77FB5832" w14:textId="77777777" w:rsidR="009E18C2" w:rsidRPr="009E5443" w:rsidRDefault="009E18C2"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0073753F" w14:textId="77777777" w:rsidR="009E18C2" w:rsidRPr="009E5443" w:rsidRDefault="009E18C2"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6865A7C2" w14:textId="77777777" w:rsidR="009E18C2" w:rsidRPr="009E5443" w:rsidRDefault="009E18C2" w:rsidP="00F42CC0">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Adjuntar copias fedateadas.</w:t>
            </w:r>
          </w:p>
          <w:p w14:paraId="1EE1AE52" w14:textId="77777777" w:rsidR="009E18C2" w:rsidRPr="009E5443" w:rsidRDefault="009E18C2" w:rsidP="00F42CC0">
            <w:pPr>
              <w:pStyle w:val="TableParagraph"/>
              <w:ind w:left="109"/>
              <w:rPr>
                <w:rFonts w:ascii="Arial" w:hAnsi="Arial" w:cs="Arial"/>
                <w:sz w:val="18"/>
                <w:szCs w:val="18"/>
              </w:rPr>
            </w:pPr>
          </w:p>
        </w:tc>
      </w:tr>
    </w:tbl>
    <w:p w14:paraId="67B8AB99" w14:textId="77777777" w:rsidR="00613745" w:rsidRPr="00877E63" w:rsidRDefault="00613745" w:rsidP="00613745">
      <w:pPr>
        <w:spacing w:after="0" w:line="240" w:lineRule="auto"/>
        <w:rPr>
          <w:rFonts w:eastAsia="Calibri"/>
          <w:sz w:val="20"/>
          <w:szCs w:val="20"/>
        </w:rPr>
      </w:pPr>
    </w:p>
    <w:p w14:paraId="329C0298" w14:textId="77777777" w:rsidR="00613745" w:rsidRPr="008D593F" w:rsidRDefault="00613745" w:rsidP="00613745">
      <w:pPr>
        <w:pStyle w:val="Ttulo1"/>
        <w:numPr>
          <w:ilvl w:val="1"/>
          <w:numId w:val="10"/>
        </w:numPr>
        <w:tabs>
          <w:tab w:val="left" w:pos="720"/>
        </w:tabs>
        <w:ind w:left="1099" w:right="-284" w:hanging="390"/>
        <w:rPr>
          <w:rFonts w:eastAsia="Calibri"/>
          <w:b w:val="0"/>
          <w:sz w:val="20"/>
          <w:szCs w:val="20"/>
          <w:lang w:val="es-PE"/>
        </w:rPr>
      </w:pP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261C5E48" w14:textId="77777777" w:rsidR="00613745" w:rsidRPr="00877E63" w:rsidRDefault="00613745" w:rsidP="00613745">
      <w:pPr>
        <w:pStyle w:val="Ttulo1"/>
        <w:tabs>
          <w:tab w:val="left" w:pos="720"/>
        </w:tabs>
        <w:ind w:left="1099" w:right="-284" w:firstLine="0"/>
        <w:rPr>
          <w:rFonts w:eastAsia="Calibri"/>
          <w:b w:val="0"/>
          <w:sz w:val="20"/>
          <w:szCs w:val="20"/>
          <w:lang w:val="es-PE"/>
        </w:rPr>
      </w:pPr>
    </w:p>
    <w:p w14:paraId="2959BA90" w14:textId="5DE2A8DD" w:rsidR="00613745" w:rsidRDefault="0049526F" w:rsidP="00613745">
      <w:pPr>
        <w:pStyle w:val="Prrafodelista"/>
        <w:autoSpaceDE w:val="0"/>
        <w:autoSpaceDN w:val="0"/>
        <w:adjustRightInd w:val="0"/>
        <w:ind w:left="1276" w:hanging="567"/>
        <w:jc w:val="both"/>
        <w:rPr>
          <w:rFonts w:ascii="Arial" w:eastAsia="Calibri" w:hAnsi="Arial" w:cs="Arial"/>
          <w:sz w:val="20"/>
          <w:szCs w:val="20"/>
        </w:rPr>
      </w:pPr>
      <w:r>
        <w:rPr>
          <w:rFonts w:ascii="Arial" w:eastAsia="Calibri" w:hAnsi="Arial" w:cs="Arial"/>
          <w:b/>
          <w:bCs/>
          <w:sz w:val="20"/>
          <w:szCs w:val="20"/>
        </w:rPr>
        <w:t>8</w:t>
      </w:r>
      <w:r w:rsidR="00613745" w:rsidRPr="0049526F">
        <w:rPr>
          <w:rFonts w:ascii="Arial" w:eastAsia="Calibri" w:hAnsi="Arial" w:cs="Arial"/>
          <w:b/>
          <w:bCs/>
          <w:sz w:val="20"/>
          <w:szCs w:val="20"/>
        </w:rPr>
        <w:t>.2.1</w:t>
      </w:r>
      <w:r w:rsidR="00613745">
        <w:rPr>
          <w:rFonts w:ascii="Arial" w:eastAsia="Calibri" w:hAnsi="Arial" w:cs="Arial"/>
          <w:sz w:val="20"/>
          <w:szCs w:val="20"/>
        </w:rPr>
        <w:t xml:space="preserve">. </w:t>
      </w:r>
      <w:r w:rsidRPr="0049526F">
        <w:rPr>
          <w:b/>
          <w:bCs/>
        </w:rPr>
        <w:t>Sensibilización Y Promoción Forestal</w:t>
      </w:r>
      <w:r w:rsidR="00613745">
        <w:t xml:space="preserve">; </w:t>
      </w:r>
      <w:r w:rsidR="00613745" w:rsidRPr="0049526F">
        <w:rPr>
          <w:rFonts w:ascii="Arial" w:hAnsi="Arial" w:cs="Arial"/>
          <w:sz w:val="20"/>
          <w:szCs w:val="20"/>
        </w:rPr>
        <w:t xml:space="preserve">a autoridades y asociados para </w:t>
      </w:r>
      <w:r w:rsidR="00613745" w:rsidRPr="0049526F">
        <w:rPr>
          <w:rFonts w:ascii="Arial" w:eastAsia="Calibri" w:hAnsi="Arial" w:cs="Arial"/>
          <w:sz w:val="20"/>
          <w:szCs w:val="20"/>
        </w:rPr>
        <w:t xml:space="preserve">la gestión de los ecosistemas; mediante 4 Talleres de capacitación </w:t>
      </w:r>
      <w:r w:rsidR="00AB0B4B">
        <w:rPr>
          <w:rFonts w:ascii="Arial" w:eastAsia="Calibri" w:hAnsi="Arial" w:cs="Arial"/>
          <w:sz w:val="20"/>
          <w:szCs w:val="20"/>
        </w:rPr>
        <w:t>en servicios ecosistémicos y recursos naturales</w:t>
      </w:r>
      <w:r w:rsidR="00613745" w:rsidRPr="0049526F">
        <w:rPr>
          <w:rFonts w:ascii="Arial" w:eastAsia="Calibri" w:hAnsi="Arial" w:cs="Arial"/>
          <w:sz w:val="20"/>
          <w:szCs w:val="20"/>
        </w:rPr>
        <w:t>.</w:t>
      </w:r>
    </w:p>
    <w:p w14:paraId="668FBF7F" w14:textId="0CB2721B" w:rsidR="00AB0B4B" w:rsidRPr="00AB0B4B" w:rsidRDefault="00AB0B4B" w:rsidP="00613745">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Pr>
          <w:rFonts w:ascii="Arial" w:eastAsia="Calibri" w:hAnsi="Arial" w:cs="Arial"/>
          <w:b/>
          <w:bCs/>
          <w:sz w:val="20"/>
          <w:szCs w:val="20"/>
        </w:rPr>
        <w:t>7</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5E6843" w:rsidRPr="005E6843" w14:paraId="05DFCC9E" w14:textId="77777777" w:rsidTr="00F42CC0">
        <w:trPr>
          <w:trHeight w:val="222"/>
        </w:trPr>
        <w:tc>
          <w:tcPr>
            <w:tcW w:w="9645" w:type="dxa"/>
            <w:gridSpan w:val="5"/>
            <w:shd w:val="clear" w:color="auto" w:fill="EDEBE0"/>
          </w:tcPr>
          <w:p w14:paraId="27230767" w14:textId="77777777" w:rsidR="005E6843" w:rsidRPr="005E6843" w:rsidRDefault="005E6843" w:rsidP="00F42CC0">
            <w:pPr>
              <w:pStyle w:val="TableParagraph"/>
              <w:spacing w:line="203" w:lineRule="exact"/>
              <w:ind w:left="105"/>
              <w:rPr>
                <w:rFonts w:ascii="Arial" w:hAnsi="Arial" w:cs="Arial"/>
                <w:b/>
                <w:sz w:val="18"/>
                <w:szCs w:val="18"/>
              </w:rPr>
            </w:pPr>
            <w:r w:rsidRPr="005E6843">
              <w:rPr>
                <w:rFonts w:ascii="Arial" w:hAnsi="Arial" w:cs="Arial"/>
                <w:b/>
                <w:sz w:val="18"/>
                <w:szCs w:val="18"/>
              </w:rPr>
              <w:t>Formación</w:t>
            </w:r>
            <w:r w:rsidRPr="005E6843">
              <w:rPr>
                <w:rFonts w:ascii="Arial" w:hAnsi="Arial" w:cs="Arial"/>
                <w:b/>
                <w:spacing w:val="-5"/>
                <w:sz w:val="18"/>
                <w:szCs w:val="18"/>
              </w:rPr>
              <w:t xml:space="preserve"> </w:t>
            </w:r>
            <w:r w:rsidRPr="005E6843">
              <w:rPr>
                <w:rFonts w:ascii="Arial" w:hAnsi="Arial" w:cs="Arial"/>
                <w:b/>
                <w:sz w:val="18"/>
                <w:szCs w:val="18"/>
              </w:rPr>
              <w:t>Académica</w:t>
            </w:r>
          </w:p>
        </w:tc>
      </w:tr>
      <w:tr w:rsidR="005E6843" w:rsidRPr="005E6843" w14:paraId="2FA436D1" w14:textId="77777777" w:rsidTr="00F42CC0">
        <w:trPr>
          <w:gridAfter w:val="1"/>
          <w:wAfter w:w="6" w:type="dxa"/>
          <w:trHeight w:val="222"/>
        </w:trPr>
        <w:tc>
          <w:tcPr>
            <w:tcW w:w="1418" w:type="dxa"/>
            <w:shd w:val="clear" w:color="auto" w:fill="EDEBE0"/>
          </w:tcPr>
          <w:p w14:paraId="75B986D6"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Nivel</w:t>
            </w:r>
            <w:r w:rsidRPr="005E6843">
              <w:rPr>
                <w:rFonts w:ascii="Arial" w:hAnsi="Arial" w:cs="Arial"/>
                <w:b/>
                <w:spacing w:val="-3"/>
                <w:sz w:val="18"/>
                <w:szCs w:val="18"/>
              </w:rPr>
              <w:t xml:space="preserve"> </w:t>
            </w:r>
            <w:r w:rsidRPr="005E6843">
              <w:rPr>
                <w:rFonts w:ascii="Arial" w:hAnsi="Arial" w:cs="Arial"/>
                <w:b/>
                <w:sz w:val="18"/>
                <w:szCs w:val="18"/>
              </w:rPr>
              <w:t>Grado</w:t>
            </w:r>
            <w:r w:rsidRPr="005E6843">
              <w:rPr>
                <w:rFonts w:ascii="Arial" w:hAnsi="Arial" w:cs="Arial"/>
                <w:b/>
                <w:spacing w:val="-2"/>
                <w:sz w:val="18"/>
                <w:szCs w:val="18"/>
              </w:rPr>
              <w:t xml:space="preserve"> </w:t>
            </w:r>
            <w:r w:rsidRPr="005E6843">
              <w:rPr>
                <w:rFonts w:ascii="Arial" w:hAnsi="Arial" w:cs="Arial"/>
                <w:b/>
                <w:sz w:val="18"/>
                <w:szCs w:val="18"/>
              </w:rPr>
              <w:t>o</w:t>
            </w:r>
            <w:r w:rsidRPr="005E6843">
              <w:rPr>
                <w:rFonts w:ascii="Arial" w:hAnsi="Arial" w:cs="Arial"/>
                <w:b/>
                <w:spacing w:val="-3"/>
                <w:sz w:val="18"/>
                <w:szCs w:val="18"/>
              </w:rPr>
              <w:t xml:space="preserve"> </w:t>
            </w:r>
            <w:r w:rsidRPr="005E6843">
              <w:rPr>
                <w:rFonts w:ascii="Arial" w:hAnsi="Arial" w:cs="Arial"/>
                <w:b/>
                <w:sz w:val="18"/>
                <w:szCs w:val="18"/>
              </w:rPr>
              <w:t>Titulo</w:t>
            </w:r>
          </w:p>
        </w:tc>
        <w:tc>
          <w:tcPr>
            <w:tcW w:w="4394" w:type="dxa"/>
            <w:gridSpan w:val="2"/>
            <w:shd w:val="clear" w:color="auto" w:fill="EDEBE0"/>
          </w:tcPr>
          <w:p w14:paraId="6976BDD8"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Formación</w:t>
            </w:r>
            <w:r w:rsidRPr="005E6843">
              <w:rPr>
                <w:rFonts w:ascii="Arial" w:hAnsi="Arial" w:cs="Arial"/>
                <w:b/>
                <w:spacing w:val="-5"/>
                <w:sz w:val="18"/>
                <w:szCs w:val="18"/>
              </w:rPr>
              <w:t xml:space="preserve"> </w:t>
            </w:r>
            <w:r w:rsidRPr="005E6843">
              <w:rPr>
                <w:rFonts w:ascii="Arial" w:hAnsi="Arial" w:cs="Arial"/>
                <w:b/>
                <w:sz w:val="18"/>
                <w:szCs w:val="18"/>
              </w:rPr>
              <w:t>Académica</w:t>
            </w:r>
          </w:p>
        </w:tc>
        <w:tc>
          <w:tcPr>
            <w:tcW w:w="3827" w:type="dxa"/>
            <w:shd w:val="clear" w:color="auto" w:fill="EDEBE0"/>
          </w:tcPr>
          <w:p w14:paraId="0B5DFC49"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Acreditación</w:t>
            </w:r>
          </w:p>
        </w:tc>
      </w:tr>
      <w:tr w:rsidR="005E6843" w:rsidRPr="005E6843" w14:paraId="2D19A2C5" w14:textId="77777777" w:rsidTr="00F42CC0">
        <w:trPr>
          <w:gridAfter w:val="1"/>
          <w:wAfter w:w="6" w:type="dxa"/>
          <w:trHeight w:val="1421"/>
        </w:trPr>
        <w:tc>
          <w:tcPr>
            <w:tcW w:w="1418" w:type="dxa"/>
          </w:tcPr>
          <w:p w14:paraId="49D7AF8A" w14:textId="77777777" w:rsidR="005E6843" w:rsidRPr="005E6843" w:rsidRDefault="005E6843" w:rsidP="00F42CC0">
            <w:pPr>
              <w:pStyle w:val="TableParagraph"/>
              <w:rPr>
                <w:rFonts w:ascii="Arial" w:hAnsi="Arial" w:cs="Arial"/>
                <w:sz w:val="18"/>
                <w:szCs w:val="18"/>
              </w:rPr>
            </w:pPr>
          </w:p>
          <w:p w14:paraId="72762323" w14:textId="77777777" w:rsidR="005E6843" w:rsidRPr="005E6843" w:rsidRDefault="005E6843" w:rsidP="00F42CC0">
            <w:pPr>
              <w:pStyle w:val="TableParagraph"/>
              <w:spacing w:before="163"/>
              <w:ind w:left="105"/>
              <w:rPr>
                <w:rFonts w:ascii="Arial" w:hAnsi="Arial" w:cs="Arial"/>
                <w:sz w:val="18"/>
                <w:szCs w:val="18"/>
              </w:rPr>
            </w:pPr>
            <w:r w:rsidRPr="005E6843">
              <w:rPr>
                <w:rFonts w:ascii="Arial" w:hAnsi="Arial" w:cs="Arial"/>
                <w:sz w:val="18"/>
                <w:szCs w:val="18"/>
              </w:rPr>
              <w:t>Título Profesional</w:t>
            </w:r>
          </w:p>
        </w:tc>
        <w:tc>
          <w:tcPr>
            <w:tcW w:w="4394" w:type="dxa"/>
            <w:gridSpan w:val="2"/>
          </w:tcPr>
          <w:p w14:paraId="392EE608" w14:textId="77777777" w:rsidR="005E6843" w:rsidRPr="005E6843" w:rsidRDefault="005E6843" w:rsidP="00F42CC0">
            <w:pPr>
              <w:pStyle w:val="TableParagraph"/>
              <w:rPr>
                <w:rFonts w:ascii="Arial" w:hAnsi="Arial" w:cs="Arial"/>
                <w:sz w:val="18"/>
                <w:szCs w:val="18"/>
              </w:rPr>
            </w:pPr>
          </w:p>
          <w:p w14:paraId="573BA589" w14:textId="77777777" w:rsidR="005E6843" w:rsidRPr="005E6843" w:rsidRDefault="005E6843" w:rsidP="00F42CC0">
            <w:pPr>
              <w:pStyle w:val="TableParagraph"/>
              <w:spacing w:before="11"/>
              <w:rPr>
                <w:rFonts w:ascii="Arial" w:hAnsi="Arial" w:cs="Arial"/>
                <w:sz w:val="18"/>
                <w:szCs w:val="18"/>
              </w:rPr>
            </w:pPr>
          </w:p>
          <w:p w14:paraId="264A5070" w14:textId="77777777" w:rsidR="005E6843" w:rsidRPr="005E6843" w:rsidRDefault="005E6843" w:rsidP="00F42CC0">
            <w:pPr>
              <w:pStyle w:val="TableParagraph"/>
              <w:spacing w:before="1"/>
              <w:ind w:left="105" w:right="101"/>
              <w:jc w:val="both"/>
              <w:rPr>
                <w:rFonts w:ascii="Arial" w:hAnsi="Arial" w:cs="Arial"/>
                <w:sz w:val="18"/>
                <w:szCs w:val="18"/>
              </w:rPr>
            </w:pPr>
            <w:r w:rsidRPr="005E6843">
              <w:rPr>
                <w:rFonts w:ascii="Arial" w:hAnsi="Arial" w:cs="Arial"/>
                <w:sz w:val="18"/>
                <w:szCs w:val="18"/>
              </w:rPr>
              <w:t>Ingeniero forestal, agrónomo y/o ambiental</w:t>
            </w:r>
          </w:p>
        </w:tc>
        <w:tc>
          <w:tcPr>
            <w:tcW w:w="3827" w:type="dxa"/>
          </w:tcPr>
          <w:p w14:paraId="0BFCA019" w14:textId="77777777" w:rsidR="005E6843" w:rsidRPr="005E6843" w:rsidRDefault="005E6843" w:rsidP="00F42CC0">
            <w:pPr>
              <w:pStyle w:val="TableParagraph"/>
              <w:ind w:left="105" w:right="94"/>
              <w:jc w:val="both"/>
              <w:rPr>
                <w:rFonts w:ascii="Arial" w:hAnsi="Arial" w:cs="Arial"/>
                <w:sz w:val="18"/>
                <w:szCs w:val="18"/>
              </w:rPr>
            </w:pPr>
            <w:r w:rsidRPr="005E6843">
              <w:rPr>
                <w:rFonts w:ascii="Arial" w:hAnsi="Arial" w:cs="Arial"/>
                <w:sz w:val="18"/>
                <w:szCs w:val="18"/>
              </w:rPr>
              <w:t>Se verificará en el portal web de la Superintendencia Nacional de Educación Superior Universitaria – SUNEDU.</w:t>
            </w:r>
          </w:p>
          <w:p w14:paraId="75969687" w14:textId="77777777" w:rsidR="005E6843" w:rsidRPr="005E6843" w:rsidRDefault="005E6843" w:rsidP="00F42CC0">
            <w:pPr>
              <w:pStyle w:val="TableParagraph"/>
              <w:spacing w:line="220" w:lineRule="atLeast"/>
              <w:ind w:left="105" w:right="96"/>
              <w:jc w:val="both"/>
              <w:rPr>
                <w:rFonts w:ascii="Arial" w:hAnsi="Arial" w:cs="Arial"/>
                <w:sz w:val="18"/>
                <w:szCs w:val="18"/>
              </w:rPr>
            </w:pPr>
            <w:r w:rsidRPr="005E6843">
              <w:rPr>
                <w:rFonts w:ascii="Arial" w:hAnsi="Arial" w:cs="Arial"/>
                <w:sz w:val="18"/>
                <w:szCs w:val="18"/>
              </w:rPr>
              <w:t>La colegiatura y habilitación se requerirá para el inicio de su participación efectiva en la ejecución de la prestación.</w:t>
            </w:r>
          </w:p>
        </w:tc>
      </w:tr>
      <w:tr w:rsidR="005E6843" w:rsidRPr="005E6843" w14:paraId="734A4B02" w14:textId="77777777" w:rsidTr="00F42CC0">
        <w:trPr>
          <w:trHeight w:val="222"/>
        </w:trPr>
        <w:tc>
          <w:tcPr>
            <w:tcW w:w="9645" w:type="dxa"/>
            <w:gridSpan w:val="5"/>
          </w:tcPr>
          <w:p w14:paraId="4B861E6E" w14:textId="77777777" w:rsidR="005E6843" w:rsidRPr="005E6843" w:rsidRDefault="005E6843" w:rsidP="00F42CC0">
            <w:pPr>
              <w:pStyle w:val="TableParagraph"/>
              <w:spacing w:line="203" w:lineRule="exact"/>
              <w:ind w:left="105"/>
              <w:rPr>
                <w:rFonts w:ascii="Arial" w:hAnsi="Arial" w:cs="Arial"/>
                <w:b/>
                <w:sz w:val="18"/>
                <w:szCs w:val="18"/>
              </w:rPr>
            </w:pPr>
            <w:r w:rsidRPr="005E6843">
              <w:rPr>
                <w:rFonts w:ascii="Arial" w:hAnsi="Arial" w:cs="Arial"/>
                <w:b/>
                <w:sz w:val="18"/>
                <w:szCs w:val="18"/>
              </w:rPr>
              <w:t>Experiencia</w:t>
            </w:r>
          </w:p>
        </w:tc>
      </w:tr>
      <w:tr w:rsidR="005E6843" w:rsidRPr="005E6843" w14:paraId="40CFBA85" w14:textId="77777777" w:rsidTr="00F42CC0">
        <w:trPr>
          <w:gridAfter w:val="1"/>
          <w:wAfter w:w="6" w:type="dxa"/>
          <w:trHeight w:val="446"/>
        </w:trPr>
        <w:tc>
          <w:tcPr>
            <w:tcW w:w="1418" w:type="dxa"/>
          </w:tcPr>
          <w:p w14:paraId="042C7EE5" w14:textId="77777777" w:rsidR="005E6843" w:rsidRPr="005E6843" w:rsidRDefault="005E6843" w:rsidP="00F42CC0">
            <w:pPr>
              <w:pStyle w:val="TableParagraph"/>
              <w:spacing w:before="107"/>
              <w:ind w:left="105"/>
              <w:rPr>
                <w:rFonts w:ascii="Arial" w:hAnsi="Arial" w:cs="Arial"/>
                <w:b/>
                <w:sz w:val="18"/>
                <w:szCs w:val="18"/>
              </w:rPr>
            </w:pPr>
            <w:r w:rsidRPr="005E6843">
              <w:rPr>
                <w:rFonts w:ascii="Arial" w:hAnsi="Arial" w:cs="Arial"/>
                <w:b/>
                <w:sz w:val="18"/>
                <w:szCs w:val="18"/>
              </w:rPr>
              <w:t>Cargo</w:t>
            </w:r>
            <w:r w:rsidRPr="005E6843">
              <w:rPr>
                <w:rFonts w:ascii="Arial" w:hAnsi="Arial" w:cs="Arial"/>
                <w:b/>
                <w:spacing w:val="-5"/>
                <w:sz w:val="18"/>
                <w:szCs w:val="18"/>
              </w:rPr>
              <w:t xml:space="preserve"> </w:t>
            </w:r>
            <w:r w:rsidRPr="005E6843">
              <w:rPr>
                <w:rFonts w:ascii="Arial" w:hAnsi="Arial" w:cs="Arial"/>
                <w:b/>
                <w:sz w:val="18"/>
                <w:szCs w:val="18"/>
              </w:rPr>
              <w:t>desempeñado</w:t>
            </w:r>
          </w:p>
        </w:tc>
        <w:tc>
          <w:tcPr>
            <w:tcW w:w="2126" w:type="dxa"/>
          </w:tcPr>
          <w:p w14:paraId="3A0CD1B6" w14:textId="77777777" w:rsidR="005E6843" w:rsidRPr="005E6843" w:rsidRDefault="005E6843" w:rsidP="00F42CC0">
            <w:pPr>
              <w:pStyle w:val="TableParagraph"/>
              <w:tabs>
                <w:tab w:val="left" w:pos="1102"/>
              </w:tabs>
              <w:spacing w:line="219" w:lineRule="exact"/>
              <w:ind w:left="105"/>
              <w:rPr>
                <w:rFonts w:ascii="Arial" w:hAnsi="Arial" w:cs="Arial"/>
                <w:b/>
                <w:sz w:val="18"/>
                <w:szCs w:val="18"/>
              </w:rPr>
            </w:pPr>
            <w:r w:rsidRPr="005E6843">
              <w:rPr>
                <w:rFonts w:ascii="Arial" w:hAnsi="Arial" w:cs="Arial"/>
                <w:b/>
                <w:sz w:val="18"/>
                <w:szCs w:val="18"/>
              </w:rPr>
              <w:t>Tipo</w:t>
            </w:r>
            <w:r w:rsidRPr="005E6843">
              <w:rPr>
                <w:rFonts w:ascii="Arial" w:hAnsi="Arial" w:cs="Arial"/>
                <w:b/>
                <w:sz w:val="18"/>
                <w:szCs w:val="18"/>
              </w:rPr>
              <w:tab/>
              <w:t>de</w:t>
            </w:r>
          </w:p>
          <w:p w14:paraId="18D607A4" w14:textId="77777777" w:rsidR="005E6843" w:rsidRPr="005E6843" w:rsidRDefault="005E6843" w:rsidP="00F42CC0">
            <w:pPr>
              <w:pStyle w:val="TableParagraph"/>
              <w:spacing w:before="1" w:line="207" w:lineRule="exact"/>
              <w:ind w:left="105"/>
              <w:rPr>
                <w:rFonts w:ascii="Arial" w:hAnsi="Arial" w:cs="Arial"/>
                <w:b/>
                <w:sz w:val="18"/>
                <w:szCs w:val="18"/>
              </w:rPr>
            </w:pPr>
            <w:r w:rsidRPr="005E6843">
              <w:rPr>
                <w:rFonts w:ascii="Arial" w:hAnsi="Arial" w:cs="Arial"/>
                <w:b/>
                <w:sz w:val="18"/>
                <w:szCs w:val="18"/>
              </w:rPr>
              <w:t>Experiencia</w:t>
            </w:r>
          </w:p>
        </w:tc>
        <w:tc>
          <w:tcPr>
            <w:tcW w:w="2268" w:type="dxa"/>
          </w:tcPr>
          <w:p w14:paraId="65EFCDDB" w14:textId="77777777" w:rsidR="005E6843" w:rsidRPr="005E6843" w:rsidRDefault="005E6843" w:rsidP="00F42CC0">
            <w:pPr>
              <w:pStyle w:val="TableParagraph"/>
              <w:tabs>
                <w:tab w:val="left" w:pos="1241"/>
              </w:tabs>
              <w:spacing w:line="219" w:lineRule="exact"/>
              <w:ind w:left="107"/>
              <w:rPr>
                <w:rFonts w:ascii="Arial" w:hAnsi="Arial" w:cs="Arial"/>
                <w:b/>
                <w:sz w:val="18"/>
                <w:szCs w:val="18"/>
              </w:rPr>
            </w:pPr>
            <w:r w:rsidRPr="005E6843">
              <w:rPr>
                <w:rFonts w:ascii="Arial" w:hAnsi="Arial" w:cs="Arial"/>
                <w:b/>
                <w:sz w:val="18"/>
                <w:szCs w:val="18"/>
              </w:rPr>
              <w:t>Tiempo</w:t>
            </w:r>
            <w:r w:rsidRPr="005E6843">
              <w:rPr>
                <w:rFonts w:ascii="Arial" w:hAnsi="Arial" w:cs="Arial"/>
                <w:b/>
                <w:sz w:val="18"/>
                <w:szCs w:val="18"/>
              </w:rPr>
              <w:tab/>
              <w:t>de</w:t>
            </w:r>
          </w:p>
          <w:p w14:paraId="3BB93C00" w14:textId="77777777" w:rsidR="005E6843" w:rsidRPr="005E6843" w:rsidRDefault="005E6843" w:rsidP="00F42CC0">
            <w:pPr>
              <w:pStyle w:val="TableParagraph"/>
              <w:spacing w:before="1" w:line="207" w:lineRule="exact"/>
              <w:ind w:left="107"/>
              <w:rPr>
                <w:rFonts w:ascii="Arial" w:hAnsi="Arial" w:cs="Arial"/>
                <w:b/>
                <w:sz w:val="18"/>
                <w:szCs w:val="18"/>
              </w:rPr>
            </w:pPr>
            <w:r w:rsidRPr="005E6843">
              <w:rPr>
                <w:rFonts w:ascii="Arial" w:hAnsi="Arial" w:cs="Arial"/>
                <w:b/>
                <w:sz w:val="18"/>
                <w:szCs w:val="18"/>
              </w:rPr>
              <w:t>Experiencia</w:t>
            </w:r>
          </w:p>
        </w:tc>
        <w:tc>
          <w:tcPr>
            <w:tcW w:w="3827" w:type="dxa"/>
          </w:tcPr>
          <w:p w14:paraId="4C3FA5FD" w14:textId="77777777" w:rsidR="005E6843" w:rsidRPr="005E6843" w:rsidRDefault="005E6843" w:rsidP="00F42CC0">
            <w:pPr>
              <w:pStyle w:val="TableParagraph"/>
              <w:spacing w:before="107"/>
              <w:ind w:left="105"/>
              <w:rPr>
                <w:rFonts w:ascii="Arial" w:hAnsi="Arial" w:cs="Arial"/>
                <w:b/>
                <w:sz w:val="18"/>
                <w:szCs w:val="18"/>
              </w:rPr>
            </w:pPr>
            <w:r w:rsidRPr="005E6843">
              <w:rPr>
                <w:rFonts w:ascii="Arial" w:hAnsi="Arial" w:cs="Arial"/>
                <w:b/>
                <w:sz w:val="18"/>
                <w:szCs w:val="18"/>
              </w:rPr>
              <w:t>acreditación</w:t>
            </w:r>
            <w:r w:rsidRPr="005E6843">
              <w:rPr>
                <w:rFonts w:ascii="Arial" w:hAnsi="Arial" w:cs="Arial"/>
                <w:b/>
                <w:spacing w:val="-4"/>
                <w:sz w:val="18"/>
                <w:szCs w:val="18"/>
              </w:rPr>
              <w:t xml:space="preserve"> </w:t>
            </w:r>
            <w:r w:rsidRPr="005E6843">
              <w:rPr>
                <w:rFonts w:ascii="Arial" w:hAnsi="Arial" w:cs="Arial"/>
                <w:b/>
                <w:sz w:val="18"/>
                <w:szCs w:val="18"/>
              </w:rPr>
              <w:t>de</w:t>
            </w:r>
            <w:r w:rsidRPr="005E6843">
              <w:rPr>
                <w:rFonts w:ascii="Arial" w:hAnsi="Arial" w:cs="Arial"/>
                <w:b/>
                <w:spacing w:val="-5"/>
                <w:sz w:val="18"/>
                <w:szCs w:val="18"/>
              </w:rPr>
              <w:t xml:space="preserve"> </w:t>
            </w:r>
            <w:r w:rsidRPr="005E6843">
              <w:rPr>
                <w:rFonts w:ascii="Arial" w:hAnsi="Arial" w:cs="Arial"/>
                <w:b/>
                <w:sz w:val="18"/>
                <w:szCs w:val="18"/>
              </w:rPr>
              <w:t>Experiencia</w:t>
            </w:r>
          </w:p>
        </w:tc>
      </w:tr>
      <w:tr w:rsidR="005E6843" w:rsidRPr="005E6843" w14:paraId="368E1B4C" w14:textId="77777777" w:rsidTr="00F42CC0">
        <w:trPr>
          <w:gridAfter w:val="1"/>
          <w:wAfter w:w="6" w:type="dxa"/>
          <w:trHeight w:val="1782"/>
        </w:trPr>
        <w:tc>
          <w:tcPr>
            <w:tcW w:w="1418" w:type="dxa"/>
          </w:tcPr>
          <w:p w14:paraId="7C335176" w14:textId="77777777" w:rsidR="005E6843" w:rsidRPr="005E6843" w:rsidRDefault="005E6843" w:rsidP="00F42CC0">
            <w:pPr>
              <w:pStyle w:val="TableParagraph"/>
              <w:ind w:left="105" w:right="98"/>
              <w:jc w:val="both"/>
              <w:rPr>
                <w:rFonts w:ascii="Arial" w:hAnsi="Arial" w:cs="Arial"/>
                <w:sz w:val="18"/>
                <w:szCs w:val="18"/>
              </w:rPr>
            </w:pPr>
            <w:r w:rsidRPr="005E6843">
              <w:rPr>
                <w:rFonts w:ascii="Arial" w:hAnsi="Arial" w:cs="Arial"/>
                <w:sz w:val="18"/>
                <w:szCs w:val="18"/>
              </w:rPr>
              <w:t xml:space="preserve">Profesional en capacitación en gestión </w:t>
            </w:r>
            <w:r w:rsidRPr="005E6843">
              <w:rPr>
                <w:rFonts w:ascii="Arial" w:eastAsia="Calibri" w:hAnsi="Arial" w:cs="Arial"/>
                <w:sz w:val="18"/>
                <w:szCs w:val="18"/>
                <w:lang w:val="es-PE"/>
              </w:rPr>
              <w:t xml:space="preserve">de recursos naturales y/o afines </w:t>
            </w:r>
          </w:p>
        </w:tc>
        <w:tc>
          <w:tcPr>
            <w:tcW w:w="2126" w:type="dxa"/>
          </w:tcPr>
          <w:p w14:paraId="57C91134" w14:textId="77777777" w:rsidR="005E6843" w:rsidRPr="005E6843" w:rsidRDefault="005E6843" w:rsidP="00F42CC0">
            <w:pPr>
              <w:pStyle w:val="TableParagraph"/>
              <w:ind w:left="8" w:right="146"/>
              <w:rPr>
                <w:rFonts w:ascii="Arial" w:hAnsi="Arial" w:cs="Arial"/>
                <w:sz w:val="18"/>
                <w:szCs w:val="18"/>
                <w:lang w:val="es-PE"/>
              </w:rPr>
            </w:pPr>
            <w:r w:rsidRPr="005E6843">
              <w:rPr>
                <w:rFonts w:ascii="Arial" w:hAnsi="Arial" w:cs="Arial"/>
                <w:sz w:val="18"/>
                <w:szCs w:val="18"/>
              </w:rPr>
              <w:t>Con experiencia en fortalecimiento de capacidades con metodologías participativas a hombres mujeres y jóvenes, en manejo de recursos naturales, reforestación forestación y/o afines.</w:t>
            </w:r>
          </w:p>
        </w:tc>
        <w:tc>
          <w:tcPr>
            <w:tcW w:w="2268" w:type="dxa"/>
          </w:tcPr>
          <w:p w14:paraId="57A5E31D" w14:textId="77777777" w:rsidR="005E6843" w:rsidRPr="005E6843" w:rsidRDefault="005E6843" w:rsidP="00F42CC0">
            <w:pPr>
              <w:pStyle w:val="Cuadrculaclara-nfasis31"/>
              <w:spacing w:after="0" w:line="240" w:lineRule="auto"/>
              <w:ind w:left="138" w:right="141"/>
              <w:rPr>
                <w:rFonts w:ascii="Arial" w:hAnsi="Arial" w:cs="Arial"/>
                <w:sz w:val="18"/>
                <w:szCs w:val="18"/>
                <w:lang w:val="es-AR"/>
              </w:rPr>
            </w:pPr>
            <w:r w:rsidRPr="005E6843">
              <w:rPr>
                <w:rFonts w:ascii="Arial" w:hAnsi="Arial" w:cs="Arial"/>
                <w:sz w:val="18"/>
                <w:szCs w:val="18"/>
                <w:lang w:val="es-AR"/>
              </w:rPr>
              <w:t xml:space="preserve">Experiencia no menor de 18 meses </w:t>
            </w:r>
          </w:p>
        </w:tc>
        <w:tc>
          <w:tcPr>
            <w:tcW w:w="3827" w:type="dxa"/>
          </w:tcPr>
          <w:p w14:paraId="1206A69B" w14:textId="77777777" w:rsidR="005E6843" w:rsidRPr="005E6843" w:rsidRDefault="005E6843" w:rsidP="00F42CC0">
            <w:pPr>
              <w:pStyle w:val="TableParagraph"/>
              <w:ind w:left="109" w:right="93"/>
              <w:jc w:val="both"/>
              <w:rPr>
                <w:rFonts w:ascii="Arial" w:hAnsi="Arial" w:cs="Arial"/>
                <w:sz w:val="18"/>
                <w:szCs w:val="18"/>
              </w:rPr>
            </w:pPr>
            <w:r w:rsidRPr="005E68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 Adjuntar copias fedateadas.</w:t>
            </w:r>
          </w:p>
          <w:p w14:paraId="24323E55" w14:textId="77777777" w:rsidR="005E6843" w:rsidRPr="005E6843" w:rsidRDefault="005E6843" w:rsidP="00F42CC0">
            <w:pPr>
              <w:pStyle w:val="TableParagraph"/>
              <w:spacing w:line="206" w:lineRule="exact"/>
              <w:ind w:left="105"/>
              <w:rPr>
                <w:rFonts w:ascii="Arial" w:hAnsi="Arial" w:cs="Arial"/>
                <w:sz w:val="18"/>
                <w:szCs w:val="18"/>
              </w:rPr>
            </w:pPr>
          </w:p>
        </w:tc>
      </w:tr>
    </w:tbl>
    <w:p w14:paraId="7212DB6F" w14:textId="77777777" w:rsidR="00613745" w:rsidRPr="00877E63" w:rsidRDefault="00613745" w:rsidP="00613745">
      <w:pPr>
        <w:autoSpaceDE w:val="0"/>
        <w:autoSpaceDN w:val="0"/>
        <w:adjustRightInd w:val="0"/>
        <w:spacing w:after="0" w:line="240" w:lineRule="auto"/>
        <w:jc w:val="both"/>
        <w:rPr>
          <w:rFonts w:ascii="Arial" w:eastAsia="Calibri" w:hAnsi="Arial" w:cs="Arial"/>
          <w:sz w:val="20"/>
          <w:szCs w:val="20"/>
        </w:rPr>
      </w:pPr>
    </w:p>
    <w:p w14:paraId="587921F1" w14:textId="5AA38D7A" w:rsidR="00613745" w:rsidRDefault="00AB0B4B" w:rsidP="00613745">
      <w:pPr>
        <w:autoSpaceDE w:val="0"/>
        <w:autoSpaceDN w:val="0"/>
        <w:adjustRightInd w:val="0"/>
        <w:spacing w:after="0" w:line="240" w:lineRule="auto"/>
        <w:ind w:left="1134" w:hanging="567"/>
        <w:jc w:val="both"/>
        <w:rPr>
          <w:rFonts w:ascii="Arial" w:eastAsia="Calibri" w:hAnsi="Arial" w:cs="Arial"/>
          <w:sz w:val="20"/>
          <w:szCs w:val="20"/>
        </w:rPr>
      </w:pPr>
      <w:r>
        <w:rPr>
          <w:rFonts w:ascii="Arial" w:eastAsia="Calibri" w:hAnsi="Arial" w:cs="Arial"/>
          <w:b/>
          <w:bCs/>
          <w:sz w:val="20"/>
          <w:szCs w:val="20"/>
        </w:rPr>
        <w:lastRenderedPageBreak/>
        <w:t>8</w:t>
      </w:r>
      <w:r w:rsidRPr="00AB0B4B">
        <w:rPr>
          <w:rFonts w:ascii="Arial" w:eastAsia="Calibri" w:hAnsi="Arial" w:cs="Arial"/>
          <w:b/>
          <w:bCs/>
          <w:sz w:val="20"/>
          <w:szCs w:val="20"/>
        </w:rPr>
        <w:t>.2.2</w:t>
      </w:r>
      <w:r w:rsidRPr="00AB0B4B">
        <w:rPr>
          <w:rFonts w:ascii="Arial" w:eastAsia="Calibri" w:hAnsi="Arial" w:cs="Arial"/>
          <w:b/>
          <w:bCs/>
          <w:sz w:val="20"/>
          <w:szCs w:val="20"/>
        </w:rPr>
        <w:tab/>
      </w:r>
      <w:r w:rsidR="00242E9A">
        <w:rPr>
          <w:rFonts w:ascii="Arial" w:hAnsi="Arial" w:cs="Arial"/>
          <w:b/>
          <w:bCs/>
          <w:sz w:val="20"/>
          <w:szCs w:val="20"/>
        </w:rPr>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w:t>
      </w:r>
      <w:r w:rsidR="00613745" w:rsidRPr="00AB0B4B">
        <w:rPr>
          <w:rFonts w:ascii="Arial" w:hAnsi="Arial" w:cs="Arial"/>
          <w:sz w:val="20"/>
          <w:szCs w:val="20"/>
        </w:rPr>
        <w:t>mediante</w:t>
      </w:r>
      <w:r w:rsidR="00613745" w:rsidRPr="00AB0B4B">
        <w:rPr>
          <w:rFonts w:ascii="Arial" w:eastAsia="Calibri" w:hAnsi="Arial" w:cs="Arial"/>
          <w:sz w:val="20"/>
          <w:szCs w:val="20"/>
        </w:rPr>
        <w:t xml:space="preserve"> 2 </w:t>
      </w:r>
      <w:r w:rsidR="002B113E">
        <w:rPr>
          <w:rFonts w:ascii="Arial" w:eastAsia="Calibri" w:hAnsi="Arial" w:cs="Arial"/>
          <w:sz w:val="20"/>
          <w:szCs w:val="20"/>
        </w:rPr>
        <w:t xml:space="preserve">talleres de </w:t>
      </w:r>
      <w:r w:rsidR="00613745" w:rsidRPr="00AB0B4B">
        <w:rPr>
          <w:rFonts w:ascii="Arial" w:hAnsi="Arial" w:cs="Arial"/>
          <w:sz w:val="20"/>
          <w:szCs w:val="20"/>
        </w:rPr>
        <w:t xml:space="preserve">capacitación en diseño </w:t>
      </w:r>
      <w:r w:rsidR="00242E9A">
        <w:rPr>
          <w:rFonts w:ascii="Arial" w:hAnsi="Arial" w:cs="Arial"/>
          <w:sz w:val="20"/>
          <w:szCs w:val="20"/>
        </w:rPr>
        <w:t xml:space="preserve">e instalación de </w:t>
      </w:r>
      <w:r w:rsidR="00613745" w:rsidRPr="00AB0B4B">
        <w:rPr>
          <w:rFonts w:ascii="Arial" w:hAnsi="Arial" w:cs="Arial"/>
          <w:sz w:val="20"/>
          <w:szCs w:val="20"/>
        </w:rPr>
        <w:t>plantaciones forestales y Capacitación en mantenimiento, protección y manejo silvicultural de plantaciones forestales</w:t>
      </w:r>
      <w:r w:rsidR="00613745">
        <w:rPr>
          <w:rFonts w:ascii="Arial" w:eastAsia="Calibri" w:hAnsi="Arial" w:cs="Arial"/>
          <w:sz w:val="20"/>
          <w:szCs w:val="20"/>
        </w:rPr>
        <w:t>.</w:t>
      </w:r>
    </w:p>
    <w:p w14:paraId="3A17F4B1" w14:textId="3F9694B2" w:rsidR="00613745" w:rsidRDefault="00AB0B4B" w:rsidP="00AB0B4B">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Pr>
          <w:rFonts w:ascii="Arial" w:eastAsia="Calibri" w:hAnsi="Arial" w:cs="Arial"/>
          <w:b/>
          <w:bCs/>
          <w:sz w:val="20"/>
          <w:szCs w:val="20"/>
        </w:rPr>
        <w:t>8</w:t>
      </w:r>
      <w:r w:rsidRPr="00AB0B4B">
        <w:rPr>
          <w:rFonts w:ascii="Arial" w:eastAsia="Calibri" w:hAnsi="Arial" w:cs="Arial"/>
          <w:b/>
          <w:bCs/>
          <w:sz w:val="20"/>
          <w:szCs w:val="20"/>
        </w:rPr>
        <w:t>: Perfil requerido</w:t>
      </w:r>
    </w:p>
    <w:p w14:paraId="0ED34CE7" w14:textId="77777777" w:rsidR="00AB0B4B" w:rsidRPr="00877E63" w:rsidRDefault="00AB0B4B" w:rsidP="00AB0B4B">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613745" w:rsidRPr="00877E63" w14:paraId="25C6EAF4" w14:textId="77777777" w:rsidTr="00E410BC">
        <w:trPr>
          <w:trHeight w:val="224"/>
        </w:trPr>
        <w:tc>
          <w:tcPr>
            <w:tcW w:w="8901" w:type="dxa"/>
            <w:gridSpan w:val="4"/>
            <w:shd w:val="clear" w:color="auto" w:fill="EDEBE0"/>
          </w:tcPr>
          <w:p w14:paraId="4412F17C" w14:textId="77777777" w:rsidR="00613745" w:rsidRPr="00877E63" w:rsidRDefault="00613745" w:rsidP="00E410BC">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13745" w:rsidRPr="00877E63" w14:paraId="630226A1" w14:textId="77777777" w:rsidTr="00E410BC">
        <w:trPr>
          <w:trHeight w:val="224"/>
        </w:trPr>
        <w:tc>
          <w:tcPr>
            <w:tcW w:w="1751" w:type="dxa"/>
            <w:shd w:val="clear" w:color="auto" w:fill="EDEBE0"/>
          </w:tcPr>
          <w:p w14:paraId="5B30625D"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502" w:type="dxa"/>
            <w:gridSpan w:val="2"/>
            <w:shd w:val="clear" w:color="auto" w:fill="EDEBE0"/>
          </w:tcPr>
          <w:p w14:paraId="6A3A6DD0"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648" w:type="dxa"/>
            <w:shd w:val="clear" w:color="auto" w:fill="EDEBE0"/>
          </w:tcPr>
          <w:p w14:paraId="5E93B135"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13745" w:rsidRPr="00877E63" w14:paraId="356E5073" w14:textId="77777777" w:rsidTr="002B113E">
        <w:trPr>
          <w:trHeight w:val="216"/>
        </w:trPr>
        <w:tc>
          <w:tcPr>
            <w:tcW w:w="1751" w:type="dxa"/>
          </w:tcPr>
          <w:p w14:paraId="6490C94D" w14:textId="77777777" w:rsidR="00613745" w:rsidRPr="00877E63" w:rsidRDefault="00613745" w:rsidP="00E410BC">
            <w:pPr>
              <w:pStyle w:val="TableParagraph"/>
              <w:rPr>
                <w:rFonts w:ascii="Arial" w:hAnsi="Arial" w:cs="Arial"/>
                <w:sz w:val="20"/>
                <w:szCs w:val="20"/>
              </w:rPr>
            </w:pPr>
          </w:p>
          <w:p w14:paraId="21876E82" w14:textId="77777777" w:rsidR="00613745" w:rsidRPr="00877E63" w:rsidRDefault="00613745" w:rsidP="00E410BC">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502" w:type="dxa"/>
            <w:gridSpan w:val="2"/>
          </w:tcPr>
          <w:p w14:paraId="63A73B67" w14:textId="77777777" w:rsidR="00613745" w:rsidRPr="00877E63" w:rsidRDefault="00613745" w:rsidP="00E410BC">
            <w:pPr>
              <w:pStyle w:val="TableParagraph"/>
              <w:rPr>
                <w:rFonts w:ascii="Arial" w:hAnsi="Arial" w:cs="Arial"/>
                <w:sz w:val="20"/>
                <w:szCs w:val="20"/>
              </w:rPr>
            </w:pPr>
          </w:p>
          <w:p w14:paraId="219ED7E1" w14:textId="77777777" w:rsidR="00613745" w:rsidRPr="00877E63" w:rsidRDefault="00613745" w:rsidP="00E410BC">
            <w:pPr>
              <w:pStyle w:val="TableParagraph"/>
              <w:spacing w:before="11"/>
              <w:rPr>
                <w:rFonts w:ascii="Arial" w:hAnsi="Arial" w:cs="Arial"/>
                <w:sz w:val="20"/>
                <w:szCs w:val="20"/>
              </w:rPr>
            </w:pPr>
          </w:p>
          <w:p w14:paraId="65CC9712" w14:textId="77777777" w:rsidR="00613745" w:rsidRPr="00877E63" w:rsidRDefault="00613745" w:rsidP="00E410BC">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648" w:type="dxa"/>
          </w:tcPr>
          <w:p w14:paraId="74CC808D" w14:textId="77777777" w:rsidR="00613745" w:rsidRPr="00877E63" w:rsidRDefault="00613745" w:rsidP="00E410BC">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646C9A74" w14:textId="77777777" w:rsidR="00613745" w:rsidRPr="00877E63" w:rsidRDefault="00613745" w:rsidP="00E410BC">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13745" w:rsidRPr="00877E63" w14:paraId="7D143BA6" w14:textId="77777777" w:rsidTr="00E410BC">
        <w:trPr>
          <w:trHeight w:val="224"/>
        </w:trPr>
        <w:tc>
          <w:tcPr>
            <w:tcW w:w="8901" w:type="dxa"/>
            <w:gridSpan w:val="4"/>
          </w:tcPr>
          <w:p w14:paraId="64110C5D" w14:textId="77777777" w:rsidR="00613745" w:rsidRPr="00877E63" w:rsidRDefault="00613745" w:rsidP="00E410BC">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13745" w:rsidRPr="00877E63" w14:paraId="78343AEC" w14:textId="77777777" w:rsidTr="00E410BC">
        <w:trPr>
          <w:trHeight w:val="450"/>
        </w:trPr>
        <w:tc>
          <w:tcPr>
            <w:tcW w:w="1751" w:type="dxa"/>
          </w:tcPr>
          <w:p w14:paraId="0C4156C7" w14:textId="77777777" w:rsidR="00613745" w:rsidRPr="00877E63" w:rsidRDefault="00613745" w:rsidP="00E410BC">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1897" w:type="dxa"/>
          </w:tcPr>
          <w:p w14:paraId="41AAD35B" w14:textId="77777777" w:rsidR="00613745" w:rsidRPr="00877E63" w:rsidRDefault="00613745" w:rsidP="00E410BC">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517B1356" w14:textId="77777777" w:rsidR="00613745" w:rsidRPr="00877E63" w:rsidRDefault="00613745" w:rsidP="00E410BC">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605" w:type="dxa"/>
          </w:tcPr>
          <w:p w14:paraId="79A1BCCE" w14:textId="77777777" w:rsidR="00613745" w:rsidRPr="00877E63" w:rsidRDefault="00613745" w:rsidP="00E410BC">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4CD5209F" w14:textId="77777777" w:rsidR="00613745" w:rsidRPr="00877E63" w:rsidRDefault="00613745" w:rsidP="00E410BC">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648" w:type="dxa"/>
          </w:tcPr>
          <w:p w14:paraId="27516248" w14:textId="77777777" w:rsidR="00613745" w:rsidRPr="00877E63" w:rsidRDefault="00613745" w:rsidP="00E410BC">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613745" w:rsidRPr="00877E63" w14:paraId="6EBE8561" w14:textId="77777777" w:rsidTr="00E410BC">
        <w:trPr>
          <w:trHeight w:val="1682"/>
        </w:trPr>
        <w:tc>
          <w:tcPr>
            <w:tcW w:w="1751" w:type="dxa"/>
          </w:tcPr>
          <w:p w14:paraId="06C5569D" w14:textId="77777777" w:rsidR="00613745" w:rsidRPr="00877E63" w:rsidRDefault="00613745" w:rsidP="00E410BC">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1897" w:type="dxa"/>
          </w:tcPr>
          <w:p w14:paraId="5B9887A5" w14:textId="77777777" w:rsidR="00613745" w:rsidRPr="00877E63" w:rsidRDefault="00613745" w:rsidP="00E410BC">
            <w:pPr>
              <w:pStyle w:val="TableParagraph"/>
              <w:spacing w:before="8"/>
              <w:ind w:left="8" w:right="146"/>
              <w:jc w:val="center"/>
              <w:rPr>
                <w:rFonts w:ascii="Arial" w:hAnsi="Arial" w:cs="Arial"/>
                <w:sz w:val="20"/>
                <w:szCs w:val="20"/>
              </w:rPr>
            </w:pPr>
            <w:r w:rsidRPr="00877E63">
              <w:rPr>
                <w:rFonts w:ascii="Arial" w:hAnsi="Arial" w:cs="Arial"/>
                <w:sz w:val="20"/>
                <w:szCs w:val="20"/>
              </w:rPr>
              <w:t>Con experiencia en ejecución y supervisión de obra o proyecto forestales, con metodologías participativas a hombres mujeres y jóvenes</w:t>
            </w:r>
          </w:p>
        </w:tc>
        <w:tc>
          <w:tcPr>
            <w:tcW w:w="1605" w:type="dxa"/>
          </w:tcPr>
          <w:p w14:paraId="0598B124" w14:textId="77777777" w:rsidR="00613745" w:rsidRPr="00877E63" w:rsidRDefault="00613745" w:rsidP="00E410BC">
            <w:pPr>
              <w:pStyle w:val="Cuadrculaclara-nfasis31"/>
              <w:tabs>
                <w:tab w:val="left" w:pos="993"/>
              </w:tabs>
              <w:spacing w:after="0" w:line="240" w:lineRule="auto"/>
              <w:ind w:left="138" w:right="141"/>
              <w:jc w:val="center"/>
              <w:rPr>
                <w:rFonts w:ascii="Arial" w:hAnsi="Arial" w:cs="Arial"/>
                <w:sz w:val="20"/>
                <w:szCs w:val="20"/>
                <w:lang w:val="es-PE"/>
              </w:rPr>
            </w:pPr>
            <w:r w:rsidRPr="00877E63">
              <w:rPr>
                <w:rFonts w:ascii="Arial" w:hAnsi="Arial" w:cs="Arial"/>
                <w:sz w:val="20"/>
                <w:szCs w:val="20"/>
                <w:lang w:val="es-PE"/>
              </w:rPr>
              <w:t>Experiencia no menor de 18 meses en proyectos u obras.</w:t>
            </w:r>
          </w:p>
          <w:p w14:paraId="4DD070A5" w14:textId="77777777" w:rsidR="00613745" w:rsidRPr="00877E63" w:rsidRDefault="00613745" w:rsidP="00E410BC">
            <w:pPr>
              <w:pStyle w:val="TableParagraph"/>
              <w:ind w:left="107" w:right="94"/>
              <w:rPr>
                <w:rFonts w:ascii="Arial" w:hAnsi="Arial" w:cs="Arial"/>
                <w:sz w:val="20"/>
                <w:szCs w:val="20"/>
                <w:lang w:val="es-PE"/>
              </w:rPr>
            </w:pPr>
          </w:p>
        </w:tc>
        <w:tc>
          <w:tcPr>
            <w:tcW w:w="3648" w:type="dxa"/>
          </w:tcPr>
          <w:p w14:paraId="507E371E" w14:textId="77777777" w:rsidR="00613745" w:rsidRPr="00877E63" w:rsidRDefault="00613745" w:rsidP="00E410BC">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15155730" w14:textId="77777777" w:rsidR="00613745" w:rsidRPr="00877E63" w:rsidRDefault="00613745" w:rsidP="00E410BC">
            <w:pPr>
              <w:pStyle w:val="TableParagraph"/>
              <w:spacing w:line="206" w:lineRule="exact"/>
              <w:ind w:left="105"/>
              <w:rPr>
                <w:rFonts w:ascii="Arial" w:hAnsi="Arial" w:cs="Arial"/>
                <w:sz w:val="20"/>
                <w:szCs w:val="20"/>
              </w:rPr>
            </w:pPr>
          </w:p>
        </w:tc>
      </w:tr>
    </w:tbl>
    <w:p w14:paraId="1E0FDC3E" w14:textId="77777777" w:rsidR="00613745" w:rsidRDefault="00613745" w:rsidP="00613745">
      <w:pPr>
        <w:autoSpaceDE w:val="0"/>
        <w:autoSpaceDN w:val="0"/>
        <w:adjustRightInd w:val="0"/>
        <w:spacing w:after="0" w:line="240" w:lineRule="auto"/>
        <w:ind w:left="1134" w:hanging="567"/>
        <w:jc w:val="both"/>
        <w:rPr>
          <w:rFonts w:ascii="Arial" w:eastAsia="Calibri" w:hAnsi="Arial" w:cs="Arial"/>
          <w:sz w:val="20"/>
          <w:szCs w:val="20"/>
        </w:rPr>
      </w:pPr>
    </w:p>
    <w:p w14:paraId="12947457" w14:textId="77777777" w:rsidR="00670B13" w:rsidRDefault="00242E9A" w:rsidP="00670B13">
      <w:pPr>
        <w:autoSpaceDE w:val="0"/>
        <w:autoSpaceDN w:val="0"/>
        <w:adjustRightInd w:val="0"/>
        <w:spacing w:after="0" w:line="240" w:lineRule="auto"/>
        <w:ind w:left="1134"/>
        <w:jc w:val="both"/>
      </w:pPr>
      <w:r w:rsidRPr="00242E9A">
        <w:rPr>
          <w:rFonts w:ascii="Arial" w:eastAsia="Calibri" w:hAnsi="Arial" w:cs="Arial"/>
          <w:b/>
          <w:bCs/>
          <w:sz w:val="20"/>
          <w:szCs w:val="20"/>
        </w:rPr>
        <w:t>8.2.3.</w:t>
      </w:r>
      <w:r w:rsidRPr="00242E9A">
        <w:rPr>
          <w:rFonts w:ascii="Arial" w:hAnsi="Arial" w:cs="Arial"/>
          <w:b/>
          <w:bCs/>
          <w:sz w:val="20"/>
          <w:szCs w:val="20"/>
        </w:rPr>
        <w:t xml:space="preserve"> </w:t>
      </w:r>
      <w:r>
        <w:rPr>
          <w:rFonts w:ascii="Arial" w:hAnsi="Arial" w:cs="Arial"/>
          <w:b/>
          <w:bCs/>
          <w:sz w:val="20"/>
          <w:szCs w:val="20"/>
        </w:rPr>
        <w:t>V</w:t>
      </w:r>
      <w:r w:rsidRPr="00242E9A">
        <w:rPr>
          <w:rFonts w:ascii="Arial" w:hAnsi="Arial" w:cs="Arial"/>
          <w:b/>
          <w:bCs/>
          <w:sz w:val="20"/>
          <w:szCs w:val="20"/>
        </w:rPr>
        <w:t>isita a experiencias exitosas en plantación con especies forestales nativas y exóticas</w:t>
      </w:r>
      <w:r w:rsidR="00613745">
        <w:t>.</w:t>
      </w:r>
    </w:p>
    <w:p w14:paraId="6CAA9E1A" w14:textId="643FEF9E" w:rsidR="00670B13" w:rsidRDefault="00613745" w:rsidP="00670B13">
      <w:pPr>
        <w:autoSpaceDE w:val="0"/>
        <w:autoSpaceDN w:val="0"/>
        <w:adjustRightInd w:val="0"/>
        <w:spacing w:after="0" w:line="240" w:lineRule="auto"/>
        <w:ind w:left="1134"/>
        <w:jc w:val="both"/>
        <w:rPr>
          <w:rFonts w:ascii="Arial" w:eastAsia="Calibri" w:hAnsi="Arial" w:cs="Arial"/>
          <w:sz w:val="20"/>
          <w:szCs w:val="20"/>
        </w:rPr>
      </w:pPr>
      <w:r>
        <w:t xml:space="preserve">Se </w:t>
      </w:r>
      <w:r w:rsidR="00670B13" w:rsidRPr="00242E9A">
        <w:rPr>
          <w:rFonts w:ascii="Arial" w:hAnsi="Arial" w:cs="Arial"/>
          <w:sz w:val="20"/>
          <w:szCs w:val="20"/>
        </w:rPr>
        <w:t>realizará 01 pasantía</w:t>
      </w:r>
      <w:r w:rsidR="00670B13">
        <w:rPr>
          <w:rFonts w:ascii="Arial" w:hAnsi="Arial" w:cs="Arial"/>
          <w:sz w:val="20"/>
          <w:szCs w:val="20"/>
        </w:rPr>
        <w:t xml:space="preserve"> a experiencias exitosas para conocer actividades relacionadas a la reforestación y hacer la réplica en su distrito</w:t>
      </w:r>
      <w:r w:rsidR="00670B13" w:rsidRPr="00242E9A">
        <w:rPr>
          <w:rFonts w:ascii="Arial" w:hAnsi="Arial" w:cs="Arial"/>
          <w:sz w:val="20"/>
          <w:szCs w:val="20"/>
        </w:rPr>
        <w:t>.</w:t>
      </w:r>
      <w:r w:rsidR="00670B13">
        <w:rPr>
          <w:rFonts w:ascii="Arial" w:eastAsia="Calibri" w:hAnsi="Arial" w:cs="Arial"/>
          <w:sz w:val="20"/>
          <w:szCs w:val="20"/>
        </w:rPr>
        <w:t xml:space="preserve"> </w:t>
      </w:r>
    </w:p>
    <w:p w14:paraId="6180EFB1" w14:textId="6880414E" w:rsidR="00613745" w:rsidRDefault="00613745" w:rsidP="00613745">
      <w:pPr>
        <w:autoSpaceDE w:val="0"/>
        <w:autoSpaceDN w:val="0"/>
        <w:adjustRightInd w:val="0"/>
        <w:spacing w:after="0" w:line="240" w:lineRule="auto"/>
        <w:ind w:left="1134" w:hanging="567"/>
        <w:jc w:val="both"/>
        <w:rPr>
          <w:rFonts w:ascii="Arial" w:eastAsia="Calibri" w:hAnsi="Arial" w:cs="Arial"/>
          <w:sz w:val="20"/>
          <w:szCs w:val="20"/>
        </w:rPr>
      </w:pPr>
    </w:p>
    <w:bookmarkEnd w:id="1"/>
    <w:p w14:paraId="3535DBB7"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PRODUCTOS</w:t>
      </w:r>
      <w:r w:rsidRPr="009E58B5">
        <w:rPr>
          <w:rFonts w:ascii="Arial" w:hAnsi="Arial" w:cs="Arial"/>
          <w:b/>
          <w:sz w:val="20"/>
          <w:szCs w:val="20"/>
        </w:rPr>
        <w:t xml:space="preserve"> ESPERADOS O ENTREGABLES </w:t>
      </w:r>
    </w:p>
    <w:p w14:paraId="6E3AC4D5" w14:textId="77777777" w:rsidR="00D03E84" w:rsidRPr="009E58B5" w:rsidRDefault="00D03E84" w:rsidP="006B1B9F">
      <w:pPr>
        <w:pStyle w:val="Prrafodelista"/>
        <w:autoSpaceDE w:val="0"/>
        <w:autoSpaceDN w:val="0"/>
        <w:adjustRightInd w:val="0"/>
        <w:spacing w:after="0" w:line="240" w:lineRule="auto"/>
        <w:jc w:val="both"/>
        <w:rPr>
          <w:rFonts w:ascii="Arial" w:hAnsi="Arial" w:cs="Arial"/>
          <w:sz w:val="20"/>
          <w:szCs w:val="20"/>
        </w:rPr>
      </w:pPr>
    </w:p>
    <w:p w14:paraId="5F9E18E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F2E9476"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9E58B5"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05ECD08F" w14:textId="77777777" w:rsidR="005653E0" w:rsidRPr="009E58B5" w:rsidRDefault="005653E0" w:rsidP="006B1B9F">
      <w:pPr>
        <w:pStyle w:val="Prrafodelista"/>
        <w:autoSpaceDE w:val="0"/>
        <w:autoSpaceDN w:val="0"/>
        <w:adjustRightInd w:val="0"/>
        <w:spacing w:after="0" w:line="240" w:lineRule="auto"/>
        <w:ind w:left="284"/>
        <w:jc w:val="both"/>
        <w:rPr>
          <w:rFonts w:ascii="Arial" w:hAnsi="Arial" w:cs="Arial"/>
          <w:sz w:val="20"/>
          <w:szCs w:val="20"/>
        </w:rPr>
      </w:pPr>
    </w:p>
    <w:p w14:paraId="1CC9F462" w14:textId="69B9548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1</w:t>
      </w:r>
    </w:p>
    <w:p w14:paraId="77C4333E" w14:textId="6909A7AF"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Informes de avance de actividades físico y financiero mensualmente, según valorización de avance de actividades de acuerdo al Cronograma del PGRNA. En el que se medirá el % de avance y cumplimiento de acuerdo al formato establecido por las OPP´s y el NEC Proyecto Avanzar Rural.</w:t>
      </w:r>
    </w:p>
    <w:p w14:paraId="3CEECAE8" w14:textId="6371811E"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9E58B5"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0BADFEC" w:rsidR="00D03E84"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4C2D5CD1" w14:textId="77777777" w:rsidR="005E6843" w:rsidRPr="009E58B5" w:rsidRDefault="005E6843" w:rsidP="006B1B9F">
      <w:pPr>
        <w:pStyle w:val="Prrafodelista"/>
        <w:autoSpaceDE w:val="0"/>
        <w:autoSpaceDN w:val="0"/>
        <w:adjustRightInd w:val="0"/>
        <w:spacing w:after="0" w:line="240" w:lineRule="auto"/>
        <w:ind w:left="284"/>
        <w:jc w:val="both"/>
        <w:rPr>
          <w:rFonts w:ascii="Arial" w:hAnsi="Arial" w:cs="Arial"/>
          <w:sz w:val="20"/>
          <w:szCs w:val="20"/>
        </w:rPr>
      </w:pPr>
    </w:p>
    <w:p w14:paraId="16CE6C5C" w14:textId="2E793B7A"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BEB8491" w14:textId="5E71686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lastRenderedPageBreak/>
        <w:t>Entregable 3</w:t>
      </w:r>
    </w:p>
    <w:p w14:paraId="4646E73B" w14:textId="77777777" w:rsidR="00D03E84" w:rsidRPr="009E58B5" w:rsidRDefault="00D03E84" w:rsidP="006B1B9F">
      <w:pPr>
        <w:pStyle w:val="Prrafodelista"/>
        <w:autoSpaceDE w:val="0"/>
        <w:autoSpaceDN w:val="0"/>
        <w:adjustRightInd w:val="0"/>
        <w:spacing w:after="0" w:line="240" w:lineRule="auto"/>
        <w:ind w:left="284"/>
        <w:rPr>
          <w:rFonts w:ascii="Arial" w:hAnsi="Arial" w:cs="Arial"/>
          <w:sz w:val="20"/>
          <w:szCs w:val="20"/>
        </w:rPr>
      </w:pPr>
      <w:r w:rsidRPr="009E58B5">
        <w:rPr>
          <w:rFonts w:ascii="Arial" w:hAnsi="Arial" w:cs="Arial"/>
          <w:sz w:val="20"/>
          <w:szCs w:val="20"/>
        </w:rPr>
        <w:t>Informe de Liquidación y cierre del PGRNA, el mismo que deberá ser aprobado por el NEC Proyecto Avanzar Rural.</w:t>
      </w:r>
    </w:p>
    <w:p w14:paraId="24945FA6" w14:textId="77777777" w:rsidR="001B7A9D" w:rsidRPr="009E58B5" w:rsidRDefault="001B7A9D" w:rsidP="006B1B9F">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LUGAR</w:t>
      </w:r>
      <w:r w:rsidRPr="009E58B5">
        <w:rPr>
          <w:rFonts w:ascii="Arial" w:hAnsi="Arial" w:cs="Arial"/>
          <w:b/>
          <w:sz w:val="20"/>
          <w:szCs w:val="20"/>
        </w:rPr>
        <w:t xml:space="preserve"> Y PLAZO DEL SERVICIO </w:t>
      </w:r>
    </w:p>
    <w:p w14:paraId="59A7E5A3" w14:textId="77777777" w:rsidR="00D03E84" w:rsidRPr="009E58B5" w:rsidRDefault="00D03E84" w:rsidP="006B1B9F">
      <w:pPr>
        <w:pStyle w:val="Prrafodelista"/>
        <w:spacing w:after="0" w:line="240" w:lineRule="auto"/>
        <w:ind w:left="1800"/>
        <w:rPr>
          <w:rFonts w:ascii="Arial" w:hAnsi="Arial" w:cs="Arial"/>
          <w:sz w:val="20"/>
          <w:szCs w:val="20"/>
        </w:rPr>
      </w:pPr>
    </w:p>
    <w:p w14:paraId="5CBAA2AF" w14:textId="77777777" w:rsidR="00613745" w:rsidRPr="002C135B" w:rsidRDefault="00613745" w:rsidP="00613745">
      <w:pPr>
        <w:spacing w:after="0"/>
        <w:ind w:left="284"/>
        <w:jc w:val="both"/>
        <w:rPr>
          <w:rFonts w:ascii="Arial" w:hAnsi="Arial" w:cs="Arial"/>
          <w:b/>
          <w:sz w:val="20"/>
          <w:szCs w:val="20"/>
        </w:rPr>
      </w:pPr>
      <w:r w:rsidRPr="002C135B">
        <w:rPr>
          <w:rFonts w:ascii="Arial" w:hAnsi="Arial" w:cs="Arial"/>
          <w:b/>
          <w:sz w:val="20"/>
          <w:szCs w:val="20"/>
        </w:rPr>
        <w:t>Lugar</w:t>
      </w:r>
    </w:p>
    <w:p w14:paraId="7F000636" w14:textId="5C1BE9EF" w:rsidR="00613745" w:rsidRPr="002C135B" w:rsidRDefault="00613745" w:rsidP="00613745">
      <w:pPr>
        <w:spacing w:after="0"/>
        <w:ind w:left="284"/>
        <w:jc w:val="both"/>
        <w:rPr>
          <w:rFonts w:ascii="Arial" w:hAnsi="Arial" w:cs="Arial"/>
          <w:sz w:val="20"/>
          <w:szCs w:val="20"/>
        </w:rPr>
      </w:pPr>
      <w:r w:rsidRPr="002C135B">
        <w:rPr>
          <w:rFonts w:ascii="Arial" w:hAnsi="Arial" w:cs="Arial"/>
          <w:sz w:val="20"/>
          <w:szCs w:val="20"/>
        </w:rPr>
        <w:t xml:space="preserve">Los servicios de implementación del PGRNA se ejecutarán en </w:t>
      </w:r>
      <w:r>
        <w:rPr>
          <w:rFonts w:ascii="Arial" w:hAnsi="Arial" w:cs="Arial"/>
          <w:sz w:val="20"/>
          <w:szCs w:val="20"/>
        </w:rPr>
        <w:t>los caseríos Santa Rosa -Limache</w:t>
      </w:r>
      <w:r w:rsidRPr="002C135B">
        <w:rPr>
          <w:rFonts w:ascii="Arial" w:hAnsi="Arial" w:cs="Arial"/>
          <w:sz w:val="20"/>
          <w:szCs w:val="20"/>
        </w:rPr>
        <w:t xml:space="preserve">, </w:t>
      </w:r>
      <w:r>
        <w:rPr>
          <w:rFonts w:ascii="Arial" w:hAnsi="Arial" w:cs="Arial"/>
          <w:sz w:val="20"/>
          <w:szCs w:val="20"/>
        </w:rPr>
        <w:t xml:space="preserve">Distrito de </w:t>
      </w:r>
      <w:proofErr w:type="spellStart"/>
      <w:r>
        <w:rPr>
          <w:rFonts w:ascii="Arial" w:hAnsi="Arial" w:cs="Arial"/>
          <w:sz w:val="20"/>
          <w:szCs w:val="20"/>
        </w:rPr>
        <w:t>Chadin</w:t>
      </w:r>
      <w:proofErr w:type="spellEnd"/>
      <w:r>
        <w:rPr>
          <w:rFonts w:ascii="Arial" w:hAnsi="Arial" w:cs="Arial"/>
          <w:sz w:val="20"/>
          <w:szCs w:val="20"/>
        </w:rPr>
        <w:t>, Provincia de Chota región Cajamarca,</w:t>
      </w:r>
      <w:r w:rsidRPr="002C135B">
        <w:rPr>
          <w:rFonts w:ascii="Arial" w:hAnsi="Arial" w:cs="Arial"/>
          <w:sz w:val="20"/>
          <w:szCs w:val="20"/>
        </w:rPr>
        <w:t xml:space="preserve"> Perú. Situado a una altitud </w:t>
      </w:r>
      <w:r>
        <w:rPr>
          <w:rFonts w:ascii="Arial" w:hAnsi="Arial" w:cs="Arial"/>
          <w:sz w:val="20"/>
          <w:szCs w:val="20"/>
        </w:rPr>
        <w:t xml:space="preserve">a más de 2100 </w:t>
      </w:r>
      <w:r w:rsidRPr="002C135B">
        <w:rPr>
          <w:rFonts w:ascii="Arial" w:hAnsi="Arial" w:cs="Arial"/>
          <w:sz w:val="20"/>
          <w:szCs w:val="20"/>
        </w:rPr>
        <w:t>msnm. El tiempo de recorrido en movilidad desde C</w:t>
      </w:r>
      <w:r>
        <w:rPr>
          <w:rFonts w:ascii="Arial" w:hAnsi="Arial" w:cs="Arial"/>
          <w:sz w:val="20"/>
          <w:szCs w:val="20"/>
        </w:rPr>
        <w:t xml:space="preserve">hota a </w:t>
      </w:r>
      <w:proofErr w:type="spellStart"/>
      <w:r>
        <w:rPr>
          <w:rFonts w:ascii="Arial" w:hAnsi="Arial" w:cs="Arial"/>
          <w:sz w:val="20"/>
          <w:szCs w:val="20"/>
        </w:rPr>
        <w:t>Chadin</w:t>
      </w:r>
      <w:proofErr w:type="spellEnd"/>
      <w:r w:rsidRPr="002C135B">
        <w:rPr>
          <w:rFonts w:ascii="Arial" w:hAnsi="Arial" w:cs="Arial"/>
          <w:sz w:val="20"/>
          <w:szCs w:val="20"/>
        </w:rPr>
        <w:t xml:space="preserve"> es de </w:t>
      </w:r>
      <w:r>
        <w:rPr>
          <w:rFonts w:ascii="Arial" w:hAnsi="Arial" w:cs="Arial"/>
          <w:sz w:val="20"/>
          <w:szCs w:val="20"/>
        </w:rPr>
        <w:t>3</w:t>
      </w:r>
      <w:r w:rsidR="00242E9A">
        <w:rPr>
          <w:rFonts w:ascii="Arial" w:hAnsi="Arial" w:cs="Arial"/>
          <w:sz w:val="20"/>
          <w:szCs w:val="20"/>
        </w:rPr>
        <w:t>.5</w:t>
      </w:r>
      <w:r>
        <w:rPr>
          <w:rFonts w:ascii="Arial" w:hAnsi="Arial" w:cs="Arial"/>
          <w:sz w:val="20"/>
          <w:szCs w:val="20"/>
        </w:rPr>
        <w:t xml:space="preserve"> horas </w:t>
      </w:r>
      <w:r w:rsidRPr="002C135B">
        <w:rPr>
          <w:rFonts w:ascii="Arial" w:hAnsi="Arial" w:cs="Arial"/>
          <w:sz w:val="20"/>
          <w:szCs w:val="20"/>
        </w:rPr>
        <w:t>en</w:t>
      </w:r>
      <w:r>
        <w:rPr>
          <w:rFonts w:ascii="Arial" w:hAnsi="Arial" w:cs="Arial"/>
          <w:sz w:val="20"/>
          <w:szCs w:val="20"/>
        </w:rPr>
        <w:t xml:space="preserve"> carretera carrozable y hacia los caseríos desde el distrito a 20 minutos.  </w:t>
      </w:r>
    </w:p>
    <w:p w14:paraId="3EFB4260" w14:textId="77777777" w:rsidR="00613745" w:rsidRPr="002C135B" w:rsidRDefault="00613745" w:rsidP="00613745">
      <w:pPr>
        <w:spacing w:after="0"/>
        <w:ind w:left="284"/>
        <w:jc w:val="both"/>
        <w:rPr>
          <w:rFonts w:ascii="Arial" w:hAnsi="Arial" w:cs="Arial"/>
          <w:sz w:val="20"/>
          <w:szCs w:val="20"/>
        </w:rPr>
      </w:pPr>
    </w:p>
    <w:p w14:paraId="2CB441A9" w14:textId="11A7B56A" w:rsidR="00613745" w:rsidRPr="005E6843" w:rsidRDefault="00613745" w:rsidP="005E6843">
      <w:pPr>
        <w:pStyle w:val="Prrafodelista"/>
        <w:autoSpaceDE w:val="0"/>
        <w:autoSpaceDN w:val="0"/>
        <w:adjustRightInd w:val="0"/>
        <w:spacing w:after="0"/>
        <w:ind w:left="284"/>
        <w:jc w:val="both"/>
        <w:rPr>
          <w:rFonts w:ascii="Arial" w:eastAsia="Calibri" w:hAnsi="Arial" w:cs="Arial"/>
          <w:b/>
          <w:sz w:val="20"/>
          <w:szCs w:val="20"/>
        </w:rPr>
      </w:pPr>
      <w:r w:rsidRPr="002C135B">
        <w:rPr>
          <w:rFonts w:ascii="Arial" w:eastAsia="Calibri" w:hAnsi="Arial" w:cs="Arial"/>
          <w:b/>
          <w:sz w:val="20"/>
          <w:szCs w:val="20"/>
        </w:rPr>
        <w:t>Plazo</w:t>
      </w:r>
    </w:p>
    <w:p w14:paraId="64B0339F" w14:textId="6E37F953" w:rsidR="005E6843" w:rsidRPr="00B84C3A" w:rsidRDefault="005E6843" w:rsidP="005E6843">
      <w:pPr>
        <w:spacing w:after="0"/>
        <w:ind w:left="284"/>
        <w:jc w:val="both"/>
        <w:rPr>
          <w:rFonts w:ascii="Arial" w:eastAsia="Calibri" w:hAnsi="Arial" w:cs="Arial"/>
          <w:sz w:val="20"/>
          <w:szCs w:val="20"/>
        </w:rPr>
      </w:pPr>
      <w:bookmarkStart w:id="2" w:name="_Hlk110415143"/>
      <w:r w:rsidRPr="00B84C3A">
        <w:rPr>
          <w:rFonts w:ascii="Arial" w:eastAsia="Calibri" w:hAnsi="Arial" w:cs="Arial"/>
          <w:sz w:val="20"/>
          <w:szCs w:val="20"/>
        </w:rPr>
        <w:t xml:space="preserve">El servicio se iniciará a partir del día siguiente de suscrito el contrato entre la </w:t>
      </w:r>
      <w:bookmarkStart w:id="3" w:name="_Hlk110414958"/>
      <w:r w:rsidRPr="00B84C3A">
        <w:rPr>
          <w:rFonts w:ascii="Arial" w:eastAsia="Calibri" w:hAnsi="Arial" w:cs="Arial"/>
          <w:sz w:val="20"/>
          <w:szCs w:val="20"/>
        </w:rPr>
        <w:t>Asociación</w:t>
      </w:r>
      <w:r>
        <w:rPr>
          <w:rFonts w:ascii="Arial" w:eastAsia="Calibri" w:hAnsi="Arial" w:cs="Arial"/>
          <w:sz w:val="20"/>
          <w:szCs w:val="20"/>
        </w:rPr>
        <w:t xml:space="preserve"> d</w:t>
      </w:r>
      <w:r w:rsidRPr="005E6843">
        <w:rPr>
          <w:rFonts w:ascii="Arial" w:hAnsi="Arial" w:cs="Arial"/>
          <w:bCs/>
          <w:sz w:val="20"/>
          <w:szCs w:val="20"/>
        </w:rPr>
        <w:t xml:space="preserve">e Productores Agropecuarios, Agroecológicos </w:t>
      </w:r>
      <w:r>
        <w:rPr>
          <w:rFonts w:ascii="Arial" w:hAnsi="Arial" w:cs="Arial"/>
          <w:bCs/>
          <w:sz w:val="20"/>
          <w:szCs w:val="20"/>
        </w:rPr>
        <w:t xml:space="preserve">y </w:t>
      </w:r>
      <w:r w:rsidRPr="005E6843">
        <w:rPr>
          <w:rFonts w:ascii="Arial" w:hAnsi="Arial" w:cs="Arial"/>
          <w:bCs/>
          <w:sz w:val="20"/>
          <w:szCs w:val="20"/>
        </w:rPr>
        <w:t xml:space="preserve">Artesanía, Virgen </w:t>
      </w:r>
      <w:r>
        <w:rPr>
          <w:rFonts w:ascii="Arial" w:hAnsi="Arial" w:cs="Arial"/>
          <w:bCs/>
          <w:sz w:val="20"/>
          <w:szCs w:val="20"/>
        </w:rPr>
        <w:t>d</w:t>
      </w:r>
      <w:r w:rsidRPr="005E6843">
        <w:rPr>
          <w:rFonts w:ascii="Arial" w:hAnsi="Arial" w:cs="Arial"/>
          <w:bCs/>
          <w:sz w:val="20"/>
          <w:szCs w:val="20"/>
        </w:rPr>
        <w:t>el Buen Reposo</w:t>
      </w:r>
      <w:r>
        <w:rPr>
          <w:rFonts w:ascii="Arial" w:hAnsi="Arial" w:cs="Arial"/>
          <w:bCs/>
          <w:sz w:val="20"/>
          <w:szCs w:val="20"/>
        </w:rPr>
        <w:t xml:space="preserve"> </w:t>
      </w:r>
      <w:r w:rsidRPr="00B84C3A">
        <w:rPr>
          <w:rFonts w:ascii="Arial" w:eastAsia="Calibri" w:hAnsi="Arial" w:cs="Arial"/>
          <w:sz w:val="20"/>
          <w:szCs w:val="20"/>
        </w:rPr>
        <w:t>(OPP Líder</w:t>
      </w:r>
      <w:bookmarkEnd w:id="3"/>
      <w:r w:rsidRPr="00B84C3A">
        <w:rPr>
          <w:rFonts w:ascii="Arial" w:eastAsia="Calibri" w:hAnsi="Arial" w:cs="Arial"/>
          <w:sz w:val="20"/>
          <w:szCs w:val="20"/>
        </w:rPr>
        <w:t>) y la entidad prestadora seleccionada</w:t>
      </w:r>
      <w:bookmarkEnd w:id="2"/>
      <w:r w:rsidRPr="00B84C3A">
        <w:rPr>
          <w:rFonts w:ascii="Arial" w:eastAsia="Calibri" w:hAnsi="Arial" w:cs="Arial"/>
          <w:sz w:val="20"/>
          <w:szCs w:val="20"/>
        </w:rPr>
        <w:t>.</w:t>
      </w:r>
    </w:p>
    <w:p w14:paraId="7F290BA2" w14:textId="77777777" w:rsidR="005E6843" w:rsidRPr="002C135B" w:rsidRDefault="005E6843" w:rsidP="005E6843">
      <w:pPr>
        <w:pStyle w:val="Prrafodelista"/>
        <w:autoSpaceDE w:val="0"/>
        <w:autoSpaceDN w:val="0"/>
        <w:adjustRightInd w:val="0"/>
        <w:spacing w:after="0"/>
        <w:ind w:left="426"/>
        <w:jc w:val="both"/>
        <w:rPr>
          <w:rFonts w:ascii="Arial" w:eastAsia="Calibri" w:hAnsi="Arial" w:cs="Arial"/>
          <w:sz w:val="20"/>
          <w:szCs w:val="20"/>
        </w:rPr>
      </w:pPr>
    </w:p>
    <w:p w14:paraId="099F2EC1" w14:textId="4CA695D8" w:rsidR="005653E0" w:rsidRPr="00613745" w:rsidRDefault="00613745" w:rsidP="00613745">
      <w:pPr>
        <w:pStyle w:val="Prrafodelista"/>
        <w:autoSpaceDE w:val="0"/>
        <w:autoSpaceDN w:val="0"/>
        <w:adjustRightInd w:val="0"/>
        <w:spacing w:after="0"/>
        <w:ind w:left="284"/>
        <w:jc w:val="both"/>
        <w:rPr>
          <w:rFonts w:ascii="Arial" w:eastAsia="Calibri" w:hAnsi="Arial" w:cs="Arial"/>
          <w:sz w:val="20"/>
          <w:szCs w:val="20"/>
        </w:rPr>
      </w:pPr>
      <w:r w:rsidRPr="002C135B">
        <w:rPr>
          <w:rFonts w:ascii="Arial" w:eastAsia="Calibri" w:hAnsi="Arial" w:cs="Arial"/>
          <w:sz w:val="20"/>
          <w:szCs w:val="20"/>
        </w:rPr>
        <w:t xml:space="preserve">El tiempo de duración del PGRNA será de un plazo máximo de </w:t>
      </w:r>
      <w:r>
        <w:rPr>
          <w:rFonts w:ascii="Arial" w:eastAsia="Calibri" w:hAnsi="Arial" w:cs="Arial"/>
          <w:sz w:val="20"/>
          <w:szCs w:val="20"/>
        </w:rPr>
        <w:t>12</w:t>
      </w:r>
      <w:r w:rsidRPr="002C135B">
        <w:rPr>
          <w:rFonts w:ascii="Arial" w:eastAsia="Calibri" w:hAnsi="Arial" w:cs="Arial"/>
          <w:sz w:val="20"/>
          <w:szCs w:val="20"/>
        </w:rPr>
        <w:t xml:space="preserve"> meses, siendo las actividades </w:t>
      </w:r>
      <w:r>
        <w:rPr>
          <w:rFonts w:ascii="Arial" w:eastAsia="Calibri" w:hAnsi="Arial" w:cs="Arial"/>
          <w:sz w:val="20"/>
          <w:szCs w:val="20"/>
        </w:rPr>
        <w:t xml:space="preserve">el abastecimiento </w:t>
      </w:r>
      <w:r w:rsidR="002B113E">
        <w:rPr>
          <w:rFonts w:ascii="Arial" w:eastAsia="Calibri" w:hAnsi="Arial" w:cs="Arial"/>
          <w:sz w:val="20"/>
          <w:szCs w:val="20"/>
        </w:rPr>
        <w:t>e instalaciones de plantones</w:t>
      </w:r>
      <w:r w:rsidR="005177A8">
        <w:rPr>
          <w:rFonts w:ascii="Arial" w:eastAsia="Calibri" w:hAnsi="Arial" w:cs="Arial"/>
          <w:sz w:val="20"/>
          <w:szCs w:val="20"/>
        </w:rPr>
        <w:t xml:space="preserve"> forestales</w:t>
      </w:r>
      <w:r w:rsidR="002B113E">
        <w:rPr>
          <w:rFonts w:ascii="Arial" w:eastAsia="Calibri" w:hAnsi="Arial" w:cs="Arial"/>
          <w:sz w:val="20"/>
          <w:szCs w:val="20"/>
        </w:rPr>
        <w:t xml:space="preserve"> </w:t>
      </w:r>
      <w:r>
        <w:rPr>
          <w:rFonts w:ascii="Arial" w:eastAsia="Calibri" w:hAnsi="Arial" w:cs="Arial"/>
          <w:sz w:val="20"/>
          <w:szCs w:val="20"/>
        </w:rPr>
        <w:t xml:space="preserve">en </w:t>
      </w:r>
      <w:r w:rsidR="002B113E">
        <w:rPr>
          <w:rFonts w:ascii="Arial" w:eastAsia="Calibri" w:hAnsi="Arial" w:cs="Arial"/>
          <w:sz w:val="20"/>
          <w:szCs w:val="20"/>
        </w:rPr>
        <w:t>0</w:t>
      </w:r>
      <w:r>
        <w:rPr>
          <w:rFonts w:ascii="Arial" w:eastAsia="Calibri" w:hAnsi="Arial" w:cs="Arial"/>
          <w:sz w:val="20"/>
          <w:szCs w:val="20"/>
        </w:rPr>
        <w:t xml:space="preserve">7 meses </w:t>
      </w:r>
      <w:r w:rsidR="002B113E">
        <w:rPr>
          <w:rFonts w:ascii="Arial" w:eastAsia="Calibri" w:hAnsi="Arial" w:cs="Arial"/>
          <w:sz w:val="20"/>
          <w:szCs w:val="20"/>
        </w:rPr>
        <w:t>0</w:t>
      </w:r>
      <w:r>
        <w:rPr>
          <w:rFonts w:ascii="Arial" w:eastAsia="Calibri" w:hAnsi="Arial" w:cs="Arial"/>
          <w:sz w:val="20"/>
          <w:szCs w:val="20"/>
        </w:rPr>
        <w:t>4 meses para el fortalecimiento de capacidades</w:t>
      </w:r>
      <w:r w:rsidR="002B113E">
        <w:rPr>
          <w:rFonts w:ascii="Arial" w:eastAsia="Calibri" w:hAnsi="Arial" w:cs="Arial"/>
          <w:sz w:val="20"/>
          <w:szCs w:val="20"/>
        </w:rPr>
        <w:t xml:space="preserve"> y 01 mes</w:t>
      </w:r>
      <w:r>
        <w:rPr>
          <w:rFonts w:ascii="Arial" w:eastAsia="Calibri" w:hAnsi="Arial" w:cs="Arial"/>
          <w:sz w:val="20"/>
          <w:szCs w:val="20"/>
        </w:rPr>
        <w:t xml:space="preserve"> para el cierre y liquidación del PGRNA. </w:t>
      </w:r>
    </w:p>
    <w:p w14:paraId="0AD05EE9" w14:textId="77777777" w:rsidR="005653E0" w:rsidRPr="009E58B5" w:rsidRDefault="005653E0"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2B113E"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2B113E">
        <w:rPr>
          <w:rFonts w:ascii="Arial" w:hAnsi="Arial" w:cs="Arial"/>
          <w:b/>
          <w:sz w:val="20"/>
          <w:szCs w:val="20"/>
        </w:rPr>
        <w:t>ADELANTO</w:t>
      </w:r>
    </w:p>
    <w:p w14:paraId="63164AA7"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693AD95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2B113E">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2B113E"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Cs/>
          <w:sz w:val="20"/>
          <w:szCs w:val="20"/>
        </w:rPr>
      </w:pPr>
      <w:r w:rsidRPr="002B113E">
        <w:rPr>
          <w:rFonts w:ascii="Arial" w:hAnsi="Arial" w:cs="Arial"/>
          <w:b/>
          <w:bCs/>
          <w:sz w:val="20"/>
          <w:szCs w:val="20"/>
        </w:rPr>
        <w:t>FORMA DE PAGO</w:t>
      </w:r>
    </w:p>
    <w:p w14:paraId="049BE674"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La forma de pago será de acuerdo a las valorizaciones de avance mensual de las actividades del cronograma del PGRNA.</w:t>
      </w:r>
    </w:p>
    <w:p w14:paraId="6BE49753"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64154FF4" w14:textId="4C672A5C" w:rsidR="00D03E84" w:rsidRDefault="00B71DB8" w:rsidP="006B1B9F">
      <w:pPr>
        <w:tabs>
          <w:tab w:val="left" w:pos="426"/>
        </w:tabs>
        <w:spacing w:after="0" w:line="240" w:lineRule="auto"/>
        <w:ind w:left="284" w:hanging="142"/>
        <w:jc w:val="both"/>
        <w:rPr>
          <w:rFonts w:ascii="Arial" w:hAnsi="Arial" w:cs="Arial"/>
          <w:sz w:val="20"/>
          <w:szCs w:val="20"/>
        </w:rPr>
      </w:pPr>
      <w:r>
        <w:rPr>
          <w:rFonts w:ascii="Arial" w:hAnsi="Arial" w:cs="Arial"/>
          <w:sz w:val="20"/>
          <w:szCs w:val="20"/>
        </w:rPr>
        <w:t xml:space="preserve">   </w:t>
      </w:r>
      <w:r w:rsidRPr="00B84C3A">
        <w:rPr>
          <w:rFonts w:ascii="Arial" w:hAnsi="Arial" w:cs="Arial"/>
          <w:sz w:val="20"/>
          <w:szCs w:val="20"/>
        </w:rPr>
        <w:t xml:space="preserve">La Conformidad será otorgada mediante informe de la </w:t>
      </w:r>
      <w:r w:rsidRPr="00B84C3A">
        <w:rPr>
          <w:rFonts w:ascii="Arial" w:eastAsia="Calibri" w:hAnsi="Arial" w:cs="Arial"/>
          <w:sz w:val="20"/>
          <w:szCs w:val="20"/>
        </w:rPr>
        <w:t>Asociación</w:t>
      </w:r>
      <w:r>
        <w:rPr>
          <w:rFonts w:ascii="Arial" w:eastAsia="Calibri" w:hAnsi="Arial" w:cs="Arial"/>
          <w:sz w:val="20"/>
          <w:szCs w:val="20"/>
        </w:rPr>
        <w:t xml:space="preserve"> d</w:t>
      </w:r>
      <w:r w:rsidRPr="005E6843">
        <w:rPr>
          <w:rFonts w:ascii="Arial" w:hAnsi="Arial" w:cs="Arial"/>
          <w:bCs/>
          <w:sz w:val="20"/>
          <w:szCs w:val="20"/>
        </w:rPr>
        <w:t xml:space="preserve">e Productores Agropecuarios, Agroecológicos </w:t>
      </w:r>
      <w:r>
        <w:rPr>
          <w:rFonts w:ascii="Arial" w:hAnsi="Arial" w:cs="Arial"/>
          <w:bCs/>
          <w:sz w:val="20"/>
          <w:szCs w:val="20"/>
        </w:rPr>
        <w:t xml:space="preserve">y </w:t>
      </w:r>
      <w:r w:rsidRPr="005E6843">
        <w:rPr>
          <w:rFonts w:ascii="Arial" w:hAnsi="Arial" w:cs="Arial"/>
          <w:bCs/>
          <w:sz w:val="20"/>
          <w:szCs w:val="20"/>
        </w:rPr>
        <w:t xml:space="preserve">Artesanía, Virgen </w:t>
      </w:r>
      <w:r>
        <w:rPr>
          <w:rFonts w:ascii="Arial" w:hAnsi="Arial" w:cs="Arial"/>
          <w:bCs/>
          <w:sz w:val="20"/>
          <w:szCs w:val="20"/>
        </w:rPr>
        <w:t>d</w:t>
      </w:r>
      <w:r w:rsidRPr="005E6843">
        <w:rPr>
          <w:rFonts w:ascii="Arial" w:hAnsi="Arial" w:cs="Arial"/>
          <w:bCs/>
          <w:sz w:val="20"/>
          <w:szCs w:val="20"/>
        </w:rPr>
        <w:t>el Buen Reposo</w:t>
      </w:r>
      <w:r>
        <w:rPr>
          <w:rFonts w:ascii="Arial" w:hAnsi="Arial" w:cs="Arial"/>
          <w:bCs/>
          <w:sz w:val="20"/>
          <w:szCs w:val="20"/>
        </w:rPr>
        <w:t xml:space="preserve"> </w:t>
      </w:r>
      <w:r w:rsidRPr="00B84C3A">
        <w:rPr>
          <w:rFonts w:ascii="Arial" w:hAnsi="Arial" w:cs="Arial"/>
          <w:sz w:val="20"/>
          <w:szCs w:val="20"/>
        </w:rPr>
        <w:t>(OPP Líder) firmado por su representante, con la revisión de las 0</w:t>
      </w:r>
      <w:r>
        <w:rPr>
          <w:rFonts w:ascii="Arial" w:hAnsi="Arial" w:cs="Arial"/>
          <w:sz w:val="20"/>
          <w:szCs w:val="20"/>
        </w:rPr>
        <w:t>3</w:t>
      </w:r>
      <w:r w:rsidRPr="00B84C3A">
        <w:rPr>
          <w:rFonts w:ascii="Arial" w:hAnsi="Arial" w:cs="Arial"/>
          <w:sz w:val="20"/>
          <w:szCs w:val="20"/>
        </w:rPr>
        <w:t xml:space="preserve"> OPP</w:t>
      </w:r>
    </w:p>
    <w:p w14:paraId="31BAD839" w14:textId="77777777" w:rsidR="00B71DB8" w:rsidRPr="00025988" w:rsidRDefault="00B71DB8" w:rsidP="006B1B9F">
      <w:pPr>
        <w:tabs>
          <w:tab w:val="left" w:pos="426"/>
        </w:tabs>
        <w:spacing w:after="0" w:line="240" w:lineRule="auto"/>
        <w:ind w:left="284" w:hanging="142"/>
        <w:jc w:val="both"/>
        <w:rPr>
          <w:rFonts w:ascii="Arial" w:hAnsi="Arial" w:cs="Arial"/>
          <w:sz w:val="20"/>
          <w:szCs w:val="20"/>
        </w:rPr>
      </w:pPr>
    </w:p>
    <w:p w14:paraId="1723F816" w14:textId="10F3FA04" w:rsidR="00D03E84" w:rsidRPr="00B71DB8" w:rsidRDefault="00D03E84" w:rsidP="00B71DB8">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1774442" w14:textId="77777777" w:rsidR="00D03E84" w:rsidRPr="009E58B5" w:rsidRDefault="00D03E84" w:rsidP="006B1B9F">
      <w:pPr>
        <w:pStyle w:val="Prrafodelista"/>
        <w:numPr>
          <w:ilvl w:val="0"/>
          <w:numId w:val="10"/>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p w14:paraId="16E4DD72" w14:textId="5A24DEBB" w:rsidR="00613745" w:rsidRDefault="00D03E84" w:rsidP="00613745">
      <w:pPr>
        <w:spacing w:after="0" w:line="240" w:lineRule="auto"/>
        <w:ind w:left="284" w:right="45"/>
        <w:jc w:val="both"/>
        <w:rPr>
          <w:rFonts w:ascii="Arial" w:hAnsi="Arial" w:cs="Arial"/>
        </w:rPr>
      </w:pPr>
      <w:r w:rsidRPr="009E58B5">
        <w:rPr>
          <w:rFonts w:ascii="Arial" w:hAnsi="Arial" w:cs="Arial"/>
          <w:sz w:val="20"/>
          <w:szCs w:val="20"/>
        </w:rPr>
        <w:t>Presupuesto detallado del proyecto incluyendo el costo unitario de cada actividad</w:t>
      </w:r>
      <w:r w:rsidRPr="009E58B5">
        <w:rPr>
          <w:rFonts w:ascii="Arial" w:hAnsi="Arial" w:cs="Arial"/>
        </w:rPr>
        <w:t>.</w:t>
      </w:r>
    </w:p>
    <w:p w14:paraId="5381A039" w14:textId="2EEC80F3" w:rsidR="005177A8" w:rsidRDefault="005177A8" w:rsidP="00613745">
      <w:pPr>
        <w:spacing w:after="0" w:line="240" w:lineRule="auto"/>
        <w:ind w:left="284" w:right="45"/>
        <w:jc w:val="both"/>
        <w:rPr>
          <w:rFonts w:ascii="Arial" w:hAnsi="Arial" w:cs="Arial"/>
        </w:rPr>
      </w:pPr>
    </w:p>
    <w:p w14:paraId="3EA4200B" w14:textId="0265E84E" w:rsidR="005177A8" w:rsidRDefault="00B71DB8" w:rsidP="00B71DB8">
      <w:pPr>
        <w:autoSpaceDE w:val="0"/>
        <w:autoSpaceDN w:val="0"/>
        <w:adjustRightInd w:val="0"/>
        <w:spacing w:after="0" w:line="240" w:lineRule="auto"/>
        <w:jc w:val="both"/>
        <w:rPr>
          <w:rFonts w:ascii="Arial" w:eastAsia="Calibri" w:hAnsi="Arial" w:cs="Arial"/>
          <w:b/>
          <w:bCs/>
          <w:sz w:val="20"/>
          <w:szCs w:val="20"/>
        </w:rPr>
      </w:pPr>
      <w:r>
        <w:rPr>
          <w:rFonts w:ascii="Arial" w:eastAsia="Calibri" w:hAnsi="Arial" w:cs="Arial"/>
          <w:b/>
          <w:bCs/>
          <w:sz w:val="20"/>
          <w:szCs w:val="20"/>
        </w:rPr>
        <w:t xml:space="preserve">     </w:t>
      </w:r>
      <w:r w:rsidR="005177A8" w:rsidRPr="00AB0B4B">
        <w:rPr>
          <w:rFonts w:ascii="Arial" w:eastAsia="Calibri" w:hAnsi="Arial" w:cs="Arial"/>
          <w:b/>
          <w:bCs/>
          <w:sz w:val="20"/>
          <w:szCs w:val="20"/>
        </w:rPr>
        <w:t xml:space="preserve">Cuadro </w:t>
      </w:r>
      <w:r w:rsidR="005177A8">
        <w:rPr>
          <w:rFonts w:ascii="Arial" w:eastAsia="Calibri" w:hAnsi="Arial" w:cs="Arial"/>
          <w:b/>
          <w:bCs/>
          <w:sz w:val="20"/>
          <w:szCs w:val="20"/>
        </w:rPr>
        <w:t>9</w:t>
      </w:r>
      <w:r w:rsidR="005177A8" w:rsidRPr="00AB0B4B">
        <w:rPr>
          <w:rFonts w:ascii="Arial" w:eastAsia="Calibri" w:hAnsi="Arial" w:cs="Arial"/>
          <w:b/>
          <w:bCs/>
          <w:sz w:val="20"/>
          <w:szCs w:val="20"/>
        </w:rPr>
        <w:t>: Perfil requerido</w:t>
      </w:r>
    </w:p>
    <w:p w14:paraId="65101868" w14:textId="77777777" w:rsidR="00613745" w:rsidRDefault="00613745" w:rsidP="00613745">
      <w:pPr>
        <w:ind w:right="45"/>
        <w:jc w:val="both"/>
        <w:rPr>
          <w:rFonts w:ascii="Arial" w:hAnsi="Arial" w:cs="Arial"/>
        </w:rPr>
      </w:pPr>
      <w:r w:rsidRPr="00666C85">
        <w:rPr>
          <w:noProof/>
        </w:rPr>
        <w:drawing>
          <wp:inline distT="0" distB="0" distL="0" distR="0" wp14:anchorId="746DB935" wp14:editId="30672196">
            <wp:extent cx="6122670" cy="64255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6425565"/>
                    </a:xfrm>
                    <a:prstGeom prst="rect">
                      <a:avLst/>
                    </a:prstGeom>
                    <a:noFill/>
                    <a:ln>
                      <a:noFill/>
                    </a:ln>
                  </pic:spPr>
                </pic:pic>
              </a:graphicData>
            </a:graphic>
          </wp:inline>
        </w:drawing>
      </w:r>
    </w:p>
    <w:p w14:paraId="0FD5D2B4" w14:textId="77777777" w:rsidR="00613745" w:rsidRDefault="00613745" w:rsidP="00613745">
      <w:pPr>
        <w:ind w:right="45"/>
        <w:jc w:val="both"/>
        <w:rPr>
          <w:rFonts w:ascii="Arial" w:hAnsi="Arial" w:cs="Arial"/>
        </w:rPr>
        <w:sectPr w:rsidR="00613745" w:rsidSect="006B4C0D">
          <w:headerReference w:type="default" r:id="rId13"/>
          <w:footerReference w:type="default" r:id="rId14"/>
          <w:pgSz w:w="11910" w:h="16840"/>
          <w:pgMar w:top="1418" w:right="1134" w:bottom="851" w:left="1134" w:header="0" w:footer="0" w:gutter="0"/>
          <w:cols w:space="720"/>
        </w:sectPr>
      </w:pPr>
    </w:p>
    <w:p w14:paraId="1900F838" w14:textId="77777777" w:rsidR="00613745" w:rsidRDefault="00613745" w:rsidP="00613745">
      <w:pPr>
        <w:ind w:left="-426" w:right="45"/>
        <w:jc w:val="both"/>
        <w:rPr>
          <w:rFonts w:ascii="Arial" w:hAnsi="Arial" w:cs="Arial"/>
        </w:rPr>
        <w:sectPr w:rsidR="00613745" w:rsidSect="00066221">
          <w:pgSz w:w="16840" w:h="11910" w:orient="landscape"/>
          <w:pgMar w:top="1134" w:right="1418" w:bottom="1134" w:left="851" w:header="0" w:footer="0" w:gutter="0"/>
          <w:cols w:space="720"/>
        </w:sectPr>
      </w:pPr>
      <w:r w:rsidRPr="00066221">
        <w:rPr>
          <w:noProof/>
        </w:rPr>
        <w:lastRenderedPageBreak/>
        <w:drawing>
          <wp:inline distT="0" distB="0" distL="0" distR="0" wp14:anchorId="7F8050BA" wp14:editId="78A5FC95">
            <wp:extent cx="10207256" cy="612203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9280" cy="6135244"/>
                    </a:xfrm>
                    <a:prstGeom prst="rect">
                      <a:avLst/>
                    </a:prstGeom>
                    <a:noFill/>
                    <a:ln>
                      <a:noFill/>
                    </a:ln>
                  </pic:spPr>
                </pic:pic>
              </a:graphicData>
            </a:graphic>
          </wp:inline>
        </w:drawing>
      </w:r>
    </w:p>
    <w:p w14:paraId="373BCB1F"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Arial" w:hAnsi="Arial" w:cs="Arial"/>
          <w:b/>
        </w:rPr>
        <w:lastRenderedPageBreak/>
        <w:t>PENALIDADES</w:t>
      </w:r>
    </w:p>
    <w:p w14:paraId="0BEC34F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7FB88CE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Penalidad por Mora en la ejecución de la prestación:</w:t>
      </w:r>
    </w:p>
    <w:p w14:paraId="66020AA0" w14:textId="77777777" w:rsidR="00D03E84" w:rsidRPr="003065CC" w:rsidRDefault="00D03E84" w:rsidP="000D3BF6">
      <w:pPr>
        <w:pStyle w:val="Textoindependiente"/>
        <w:ind w:left="349"/>
        <w:rPr>
          <w:rFonts w:ascii="Arial" w:eastAsiaTheme="minorHAnsi" w:hAnsi="Arial" w:cs="Arial"/>
          <w:bCs/>
          <w:sz w:val="22"/>
          <w:szCs w:val="22"/>
          <w:lang w:val="es-PE"/>
        </w:rPr>
      </w:pPr>
      <w:r w:rsidRPr="003065CC">
        <w:rPr>
          <w:rFonts w:ascii="Arial" w:eastAsiaTheme="minorHAnsi" w:hAnsi="Arial" w:cs="Arial"/>
          <w:bCs/>
          <w:sz w:val="22"/>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3065CC" w14:paraId="1F4AB5E3" w14:textId="77777777" w:rsidTr="00560267">
        <w:trPr>
          <w:cantSplit/>
          <w:jc w:val="center"/>
        </w:trPr>
        <w:tc>
          <w:tcPr>
            <w:tcW w:w="2184" w:type="dxa"/>
            <w:vMerge w:val="restart"/>
            <w:vAlign w:val="center"/>
            <w:hideMark/>
          </w:tcPr>
          <w:p w14:paraId="00CBB4C8" w14:textId="77777777" w:rsidR="00D03E84" w:rsidRPr="003065CC" w:rsidRDefault="00D03E84" w:rsidP="000D3BF6">
            <w:pPr>
              <w:widowControl w:val="0"/>
              <w:spacing w:after="0" w:line="240" w:lineRule="auto"/>
              <w:jc w:val="both"/>
              <w:rPr>
                <w:rFonts w:ascii="Arial" w:hAnsi="Arial" w:cs="Arial"/>
                <w:bCs/>
              </w:rPr>
            </w:pPr>
            <w:r w:rsidRPr="003065CC">
              <w:rPr>
                <w:rFonts w:ascii="Arial" w:hAnsi="Arial" w:cs="Arial"/>
                <w:bCs/>
              </w:rPr>
              <w:t>Penalidad Diaria =</w:t>
            </w:r>
          </w:p>
        </w:tc>
        <w:tc>
          <w:tcPr>
            <w:tcW w:w="2977" w:type="dxa"/>
            <w:tcBorders>
              <w:top w:val="nil"/>
              <w:left w:val="nil"/>
              <w:bottom w:val="single" w:sz="4" w:space="0" w:color="auto"/>
              <w:right w:val="nil"/>
            </w:tcBorders>
            <w:vAlign w:val="center"/>
            <w:hideMark/>
          </w:tcPr>
          <w:p w14:paraId="21E31288"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0.10 x monto vigente</w:t>
            </w:r>
          </w:p>
        </w:tc>
      </w:tr>
      <w:tr w:rsidR="00D03E84" w:rsidRPr="003065CC" w14:paraId="5EC5927B" w14:textId="77777777" w:rsidTr="00560267">
        <w:trPr>
          <w:cantSplit/>
          <w:jc w:val="center"/>
        </w:trPr>
        <w:tc>
          <w:tcPr>
            <w:tcW w:w="2184" w:type="dxa"/>
            <w:vMerge/>
            <w:vAlign w:val="center"/>
            <w:hideMark/>
          </w:tcPr>
          <w:p w14:paraId="10309993" w14:textId="77777777" w:rsidR="00D03E84" w:rsidRPr="003065CC" w:rsidRDefault="00D03E84" w:rsidP="000D3BF6">
            <w:pPr>
              <w:spacing w:after="0" w:line="240" w:lineRule="auto"/>
              <w:rPr>
                <w:rFonts w:ascii="Arial" w:hAnsi="Arial" w:cs="Arial"/>
                <w:bCs/>
              </w:rPr>
            </w:pPr>
          </w:p>
        </w:tc>
        <w:tc>
          <w:tcPr>
            <w:tcW w:w="2977" w:type="dxa"/>
            <w:vAlign w:val="center"/>
            <w:hideMark/>
          </w:tcPr>
          <w:p w14:paraId="33805EE7"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F x plazo vigente en días</w:t>
            </w:r>
          </w:p>
        </w:tc>
      </w:tr>
    </w:tbl>
    <w:p w14:paraId="5C91509C"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Donde:</w:t>
      </w:r>
    </w:p>
    <w:p w14:paraId="4DCE639D" w14:textId="77777777" w:rsidR="00D03E84" w:rsidRPr="003065CC" w:rsidRDefault="00D03E84" w:rsidP="000D3BF6">
      <w:pPr>
        <w:widowControl w:val="0"/>
        <w:spacing w:after="0" w:line="240" w:lineRule="auto"/>
        <w:ind w:left="349"/>
        <w:jc w:val="both"/>
        <w:rPr>
          <w:rFonts w:ascii="Arial" w:hAnsi="Arial" w:cs="Arial"/>
          <w:bCs/>
          <w:sz w:val="6"/>
        </w:rPr>
      </w:pPr>
    </w:p>
    <w:p w14:paraId="01D049F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0.25 para plazos mayores a sesenta (60) días o;</w:t>
      </w:r>
    </w:p>
    <w:p w14:paraId="2EB1561A"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0.40 para plazos menores o iguales a sesenta (60) días.</w:t>
      </w:r>
    </w:p>
    <w:p w14:paraId="6440FC16" w14:textId="77777777" w:rsidR="00D03E84" w:rsidRPr="003065CC" w:rsidRDefault="00D03E84" w:rsidP="000D3BF6">
      <w:pPr>
        <w:widowControl w:val="0"/>
        <w:spacing w:after="0" w:line="240" w:lineRule="auto"/>
        <w:ind w:left="349"/>
        <w:jc w:val="both"/>
        <w:rPr>
          <w:rFonts w:ascii="Arial" w:hAnsi="Arial" w:cs="Arial"/>
          <w:bCs/>
        </w:rPr>
      </w:pPr>
    </w:p>
    <w:p w14:paraId="2C13C444" w14:textId="77777777" w:rsidR="00D03E84" w:rsidRPr="003065CC" w:rsidRDefault="00D03E84" w:rsidP="000D3BF6">
      <w:pPr>
        <w:spacing w:after="0" w:line="240" w:lineRule="auto"/>
        <w:ind w:left="352"/>
        <w:jc w:val="both"/>
        <w:rPr>
          <w:rFonts w:ascii="Arial" w:hAnsi="Arial" w:cs="Arial"/>
          <w:bCs/>
        </w:rPr>
      </w:pPr>
      <w:r w:rsidRPr="003065CC">
        <w:rPr>
          <w:rFonts w:ascii="Arial" w:hAnsi="Arial" w:cs="Arial"/>
          <w:bC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4A2A2F3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Este tipo de penalidad puede alcanzar un monto máximo equivalente al diez por ciento (10%) del monto del contrato vigente.</w:t>
      </w:r>
    </w:p>
    <w:p w14:paraId="4F622EA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04A4255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Cuando se llegue a cubrir el monto máximo de la penalidad por mora, LA ENTIDAD puede resolver el contrato por incumplimiento.</w:t>
      </w:r>
    </w:p>
    <w:p w14:paraId="283A4E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5FD61C0B"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eastAsia="Arial" w:hAnsi="Arial" w:cs="Arial"/>
        </w:rPr>
      </w:pPr>
      <w:r w:rsidRPr="003065CC">
        <w:rPr>
          <w:rFonts w:ascii="Arial" w:eastAsia="Arial" w:hAnsi="Arial" w:cs="Arial"/>
          <w:b/>
        </w:rPr>
        <w:t xml:space="preserve">CONFIDENCIALIDAD DE LA INFORMACIÓN </w:t>
      </w:r>
    </w:p>
    <w:p w14:paraId="4BCB25A6"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2753F1B6"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Toda la información y/o documentación generada como parte del servicio será de propiedad exclusiva de la entidad, no pudiendo el consultor utilizarla fuera del presente servicio.</w:t>
      </w:r>
    </w:p>
    <w:p w14:paraId="5A6CAA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
          <w:bCs/>
        </w:rPr>
      </w:pPr>
    </w:p>
    <w:p w14:paraId="15C9A977"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eastAsia="Calibri" w:hAnsi="Arial" w:cs="Arial"/>
          <w:b/>
        </w:rPr>
      </w:pPr>
      <w:r w:rsidRPr="003065CC">
        <w:rPr>
          <w:rFonts w:ascii="Arial" w:eastAsia="Calibri" w:hAnsi="Arial" w:cs="Arial"/>
          <w:b/>
        </w:rPr>
        <w:t xml:space="preserve">SEGURIDAD Y </w:t>
      </w:r>
      <w:r w:rsidRPr="003065CC">
        <w:rPr>
          <w:rFonts w:ascii="Arial" w:eastAsia="Arial" w:hAnsi="Arial" w:cs="Arial"/>
          <w:b/>
        </w:rPr>
        <w:t>SALUD</w:t>
      </w:r>
      <w:r w:rsidRPr="003065CC">
        <w:rPr>
          <w:rFonts w:ascii="Arial" w:eastAsia="Calibri" w:hAnsi="Arial" w:cs="Arial"/>
          <w:b/>
        </w:rPr>
        <w:t xml:space="preserve"> OCUPACIONAL</w:t>
      </w:r>
    </w:p>
    <w:p w14:paraId="11536CE3" w14:textId="77777777" w:rsidR="00D03E84" w:rsidRPr="003065CC" w:rsidRDefault="00D03E84" w:rsidP="000D3BF6">
      <w:pPr>
        <w:spacing w:after="0" w:line="240" w:lineRule="auto"/>
        <w:ind w:left="284"/>
        <w:jc w:val="both"/>
        <w:rPr>
          <w:rFonts w:ascii="Arial" w:eastAsia="Calibri" w:hAnsi="Arial" w:cs="Arial"/>
          <w:bCs/>
        </w:rPr>
      </w:pPr>
      <w:r w:rsidRPr="003065CC">
        <w:rPr>
          <w:rFonts w:ascii="Arial" w:eastAsia="Calibri" w:hAnsi="Arial" w:cs="Arial"/>
          <w:bCs/>
        </w:rPr>
        <w:t>El contratista es el responsable directo y absoluto de las actividades que realizará, debiendo </w:t>
      </w:r>
      <w:r w:rsidRPr="003065CC">
        <w:rPr>
          <w:rFonts w:ascii="Arial" w:eastAsia="Calibri" w:hAnsi="Arial" w:cs="Arial"/>
          <w:bCs/>
          <w:noProof/>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3065CC">
        <w:rPr>
          <w:rFonts w:ascii="Arial" w:eastAsia="Calibri" w:hAnsi="Arial" w:cs="Arial"/>
          <w:bCs/>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3065CC" w:rsidRDefault="00D03E84" w:rsidP="000D3BF6">
      <w:pPr>
        <w:spacing w:after="0" w:line="240" w:lineRule="auto"/>
        <w:ind w:left="284"/>
        <w:jc w:val="both"/>
        <w:rPr>
          <w:rFonts w:ascii="Arial" w:eastAsia="Calibri" w:hAnsi="Arial" w:cs="Arial"/>
          <w:bCs/>
        </w:rPr>
      </w:pPr>
    </w:p>
    <w:p w14:paraId="2FBD3428"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Calibri" w:hAnsi="Arial" w:cs="Arial"/>
          <w:b/>
          <w:bCs/>
        </w:rPr>
        <w:t xml:space="preserve">AFECTACIÓN </w:t>
      </w:r>
      <w:r w:rsidRPr="003065CC">
        <w:rPr>
          <w:rFonts w:ascii="Arial" w:eastAsia="Arial" w:hAnsi="Arial" w:cs="Arial"/>
          <w:b/>
        </w:rPr>
        <w:t>PRESUPUESTAL</w:t>
      </w:r>
    </w:p>
    <w:p w14:paraId="5B0A46DF" w14:textId="4659AF2B" w:rsidR="00B71DB8" w:rsidRDefault="00B71DB8" w:rsidP="00702E63">
      <w:pPr>
        <w:spacing w:after="0" w:line="240" w:lineRule="auto"/>
        <w:ind w:left="284"/>
        <w:jc w:val="both"/>
        <w:rPr>
          <w:rFonts w:ascii="Arial" w:hAnsi="Arial" w:cs="Arial"/>
          <w:b/>
          <w:sz w:val="20"/>
          <w:szCs w:val="20"/>
        </w:rPr>
      </w:pPr>
      <w:r w:rsidRPr="00B84C3A">
        <w:rPr>
          <w:rFonts w:ascii="Arial" w:eastAsia="Calibri" w:hAnsi="Arial" w:cs="Arial"/>
          <w:bCs/>
          <w:sz w:val="20"/>
          <w:szCs w:val="20"/>
        </w:rPr>
        <w:t>Este servicio será afectado a la fuente de financiamiento del Plan de Gestión de Recursos Naturales</w:t>
      </w:r>
      <w:r w:rsidRPr="00B84C3A">
        <w:rPr>
          <w:rFonts w:ascii="Arial" w:eastAsia="Calibri" w:hAnsi="Arial" w:cs="Arial"/>
          <w:b/>
          <w:sz w:val="20"/>
          <w:szCs w:val="20"/>
        </w:rPr>
        <w:t xml:space="preserve"> </w:t>
      </w:r>
      <w:r w:rsidRPr="00B84C3A">
        <w:rPr>
          <w:rFonts w:ascii="Arial" w:eastAsia="Calibri" w:hAnsi="Arial" w:cs="Arial"/>
          <w:bCs/>
          <w:sz w:val="20"/>
          <w:szCs w:val="20"/>
        </w:rPr>
        <w:t xml:space="preserve">denominado </w:t>
      </w:r>
      <w:r w:rsidRPr="00B84C3A">
        <w:rPr>
          <w:rFonts w:ascii="Arial" w:eastAsia="Calibri" w:hAnsi="Arial" w:cs="Arial"/>
          <w:b/>
          <w:sz w:val="20"/>
          <w:szCs w:val="20"/>
        </w:rPr>
        <w:t>“</w:t>
      </w:r>
      <w:r w:rsidRPr="00B71DB8">
        <w:rPr>
          <w:rFonts w:ascii="Arial" w:hAnsi="Arial" w:cs="Arial"/>
          <w:sz w:val="20"/>
          <w:szCs w:val="20"/>
        </w:rPr>
        <w:t xml:space="preserve">Incremento </w:t>
      </w:r>
      <w:r>
        <w:rPr>
          <w:rFonts w:ascii="Arial" w:hAnsi="Arial" w:cs="Arial"/>
          <w:sz w:val="20"/>
          <w:szCs w:val="20"/>
        </w:rPr>
        <w:t>d</w:t>
      </w:r>
      <w:r w:rsidRPr="00B71DB8">
        <w:rPr>
          <w:rFonts w:ascii="Arial" w:hAnsi="Arial" w:cs="Arial"/>
          <w:sz w:val="20"/>
          <w:szCs w:val="20"/>
        </w:rPr>
        <w:t xml:space="preserve">e Cobertura Vegetal </w:t>
      </w:r>
      <w:r>
        <w:rPr>
          <w:rFonts w:ascii="Arial" w:hAnsi="Arial" w:cs="Arial"/>
          <w:sz w:val="20"/>
          <w:szCs w:val="20"/>
        </w:rPr>
        <w:t>p</w:t>
      </w:r>
      <w:r w:rsidRPr="00B71DB8">
        <w:rPr>
          <w:rFonts w:ascii="Arial" w:hAnsi="Arial" w:cs="Arial"/>
          <w:sz w:val="20"/>
          <w:szCs w:val="20"/>
        </w:rPr>
        <w:t xml:space="preserve">ara </w:t>
      </w:r>
      <w:r>
        <w:rPr>
          <w:rFonts w:ascii="Arial" w:hAnsi="Arial" w:cs="Arial"/>
          <w:sz w:val="20"/>
          <w:szCs w:val="20"/>
        </w:rPr>
        <w:t>e</w:t>
      </w:r>
      <w:r w:rsidRPr="00B71DB8">
        <w:rPr>
          <w:rFonts w:ascii="Arial" w:hAnsi="Arial" w:cs="Arial"/>
          <w:sz w:val="20"/>
          <w:szCs w:val="20"/>
        </w:rPr>
        <w:t xml:space="preserve">l Control </w:t>
      </w:r>
      <w:r>
        <w:rPr>
          <w:rFonts w:ascii="Arial" w:hAnsi="Arial" w:cs="Arial"/>
          <w:sz w:val="20"/>
          <w:szCs w:val="20"/>
        </w:rPr>
        <w:t>d</w:t>
      </w:r>
      <w:r w:rsidRPr="00B71DB8">
        <w:rPr>
          <w:rFonts w:ascii="Arial" w:hAnsi="Arial" w:cs="Arial"/>
          <w:sz w:val="20"/>
          <w:szCs w:val="20"/>
        </w:rPr>
        <w:t xml:space="preserve">e Deslizamientos, </w:t>
      </w:r>
      <w:r>
        <w:rPr>
          <w:rFonts w:ascii="Arial" w:hAnsi="Arial" w:cs="Arial"/>
          <w:sz w:val="20"/>
          <w:szCs w:val="20"/>
        </w:rPr>
        <w:t>e</w:t>
      </w:r>
      <w:r w:rsidRPr="00B71DB8">
        <w:rPr>
          <w:rFonts w:ascii="Arial" w:hAnsi="Arial" w:cs="Arial"/>
          <w:sz w:val="20"/>
          <w:szCs w:val="20"/>
        </w:rPr>
        <w:t xml:space="preserve">n </w:t>
      </w:r>
      <w:r>
        <w:rPr>
          <w:rFonts w:ascii="Arial" w:hAnsi="Arial" w:cs="Arial"/>
          <w:sz w:val="20"/>
          <w:szCs w:val="20"/>
        </w:rPr>
        <w:t>l</w:t>
      </w:r>
      <w:r w:rsidRPr="00B71DB8">
        <w:rPr>
          <w:rFonts w:ascii="Arial" w:hAnsi="Arial" w:cs="Arial"/>
          <w:sz w:val="20"/>
          <w:szCs w:val="20"/>
        </w:rPr>
        <w:t xml:space="preserve">a Microcuenca </w:t>
      </w:r>
      <w:r>
        <w:rPr>
          <w:rFonts w:ascii="Arial" w:hAnsi="Arial" w:cs="Arial"/>
          <w:sz w:val="20"/>
          <w:szCs w:val="20"/>
        </w:rPr>
        <w:t>e</w:t>
      </w:r>
      <w:r w:rsidRPr="00B71DB8">
        <w:rPr>
          <w:rFonts w:ascii="Arial" w:hAnsi="Arial" w:cs="Arial"/>
          <w:sz w:val="20"/>
          <w:szCs w:val="20"/>
        </w:rPr>
        <w:t xml:space="preserve">l </w:t>
      </w:r>
      <w:proofErr w:type="spellStart"/>
      <w:r w:rsidRPr="00B71DB8">
        <w:rPr>
          <w:rFonts w:ascii="Arial" w:hAnsi="Arial" w:cs="Arial"/>
          <w:sz w:val="20"/>
          <w:szCs w:val="20"/>
        </w:rPr>
        <w:t>Llaucano</w:t>
      </w:r>
      <w:proofErr w:type="spellEnd"/>
      <w:r w:rsidRPr="00B71DB8">
        <w:rPr>
          <w:rFonts w:ascii="Arial" w:hAnsi="Arial" w:cs="Arial"/>
          <w:sz w:val="20"/>
          <w:szCs w:val="20"/>
        </w:rPr>
        <w:t xml:space="preserve"> </w:t>
      </w:r>
      <w:r>
        <w:rPr>
          <w:rFonts w:ascii="Arial" w:hAnsi="Arial" w:cs="Arial"/>
          <w:sz w:val="20"/>
          <w:szCs w:val="20"/>
        </w:rPr>
        <w:t>e</w:t>
      </w:r>
      <w:r w:rsidRPr="00B71DB8">
        <w:rPr>
          <w:rFonts w:ascii="Arial" w:hAnsi="Arial" w:cs="Arial"/>
          <w:sz w:val="20"/>
          <w:szCs w:val="20"/>
        </w:rPr>
        <w:t xml:space="preserve"> </w:t>
      </w:r>
      <w:proofErr w:type="spellStart"/>
      <w:r w:rsidRPr="00B71DB8">
        <w:rPr>
          <w:rFonts w:ascii="Arial" w:hAnsi="Arial" w:cs="Arial"/>
          <w:sz w:val="20"/>
          <w:szCs w:val="20"/>
        </w:rPr>
        <w:t>Intercuenca</w:t>
      </w:r>
      <w:proofErr w:type="spellEnd"/>
      <w:r w:rsidRPr="00B71DB8">
        <w:rPr>
          <w:rFonts w:ascii="Arial" w:hAnsi="Arial" w:cs="Arial"/>
          <w:sz w:val="20"/>
          <w:szCs w:val="20"/>
        </w:rPr>
        <w:t xml:space="preserve"> Alto </w:t>
      </w:r>
      <w:proofErr w:type="spellStart"/>
      <w:r w:rsidRPr="00B71DB8">
        <w:rPr>
          <w:rFonts w:ascii="Arial" w:hAnsi="Arial" w:cs="Arial"/>
          <w:sz w:val="20"/>
          <w:szCs w:val="20"/>
        </w:rPr>
        <w:t>Marañon</w:t>
      </w:r>
      <w:proofErr w:type="spellEnd"/>
      <w:r w:rsidRPr="00B71DB8">
        <w:rPr>
          <w:rFonts w:ascii="Arial" w:hAnsi="Arial" w:cs="Arial"/>
          <w:sz w:val="20"/>
          <w:szCs w:val="20"/>
        </w:rPr>
        <w:t xml:space="preserve"> I</w:t>
      </w:r>
      <w:r>
        <w:rPr>
          <w:rFonts w:ascii="Arial" w:hAnsi="Arial" w:cs="Arial"/>
          <w:sz w:val="20"/>
          <w:szCs w:val="20"/>
        </w:rPr>
        <w:t>V</w:t>
      </w:r>
      <w:r w:rsidRPr="00B71DB8">
        <w:rPr>
          <w:rFonts w:ascii="Arial" w:hAnsi="Arial" w:cs="Arial"/>
          <w:sz w:val="20"/>
          <w:szCs w:val="20"/>
        </w:rPr>
        <w:t xml:space="preserve">, en el Distrito </w:t>
      </w:r>
      <w:r>
        <w:rPr>
          <w:rFonts w:ascii="Arial" w:hAnsi="Arial" w:cs="Arial"/>
          <w:sz w:val="20"/>
          <w:szCs w:val="20"/>
        </w:rPr>
        <w:t>D</w:t>
      </w:r>
      <w:r w:rsidRPr="00B71DB8">
        <w:rPr>
          <w:rFonts w:ascii="Arial" w:hAnsi="Arial" w:cs="Arial"/>
          <w:sz w:val="20"/>
          <w:szCs w:val="20"/>
        </w:rPr>
        <w:t xml:space="preserve">e </w:t>
      </w:r>
      <w:proofErr w:type="spellStart"/>
      <w:r w:rsidRPr="00B71DB8">
        <w:rPr>
          <w:rFonts w:ascii="Arial" w:hAnsi="Arial" w:cs="Arial"/>
          <w:sz w:val="20"/>
          <w:szCs w:val="20"/>
        </w:rPr>
        <w:t>Chadin</w:t>
      </w:r>
      <w:proofErr w:type="spellEnd"/>
      <w:r w:rsidRPr="00B71DB8">
        <w:rPr>
          <w:rFonts w:ascii="Arial" w:hAnsi="Arial" w:cs="Arial"/>
          <w:sz w:val="20"/>
          <w:szCs w:val="20"/>
        </w:rPr>
        <w:t xml:space="preserve">, Provincia </w:t>
      </w:r>
      <w:r>
        <w:rPr>
          <w:rFonts w:ascii="Arial" w:hAnsi="Arial" w:cs="Arial"/>
          <w:sz w:val="20"/>
          <w:szCs w:val="20"/>
        </w:rPr>
        <w:t>d</w:t>
      </w:r>
      <w:r w:rsidRPr="00B71DB8">
        <w:rPr>
          <w:rFonts w:ascii="Arial" w:hAnsi="Arial" w:cs="Arial"/>
          <w:sz w:val="20"/>
          <w:szCs w:val="20"/>
        </w:rPr>
        <w:t>e Chota, Departamento De Cajamarca</w:t>
      </w:r>
      <w:r w:rsidRPr="00B84C3A">
        <w:rPr>
          <w:rFonts w:ascii="Arial" w:hAnsi="Arial" w:cs="Arial"/>
          <w:b/>
          <w:sz w:val="20"/>
          <w:szCs w:val="20"/>
        </w:rPr>
        <w:t>”</w:t>
      </w:r>
      <w:r>
        <w:rPr>
          <w:rFonts w:ascii="Arial" w:eastAsia="Calibri" w:hAnsi="Arial" w:cs="Arial"/>
          <w:bCs/>
          <w:sz w:val="20"/>
        </w:rPr>
        <w:t xml:space="preserve">, </w:t>
      </w:r>
      <w:r w:rsidRPr="006267B4">
        <w:rPr>
          <w:rFonts w:ascii="Arial" w:eastAsia="Calibri" w:hAnsi="Arial" w:cs="Arial"/>
          <w:bCs/>
          <w:sz w:val="20"/>
        </w:rPr>
        <w:t xml:space="preserve">gestionado mediante Contrato de donación cargo entre la </w:t>
      </w:r>
      <w:bookmarkStart w:id="4" w:name="_Hlk112934590"/>
      <w:r w:rsidR="00702E63" w:rsidRPr="00702E63">
        <w:rPr>
          <w:rFonts w:ascii="Arial" w:hAnsi="Arial" w:cs="Arial"/>
          <w:bCs/>
          <w:sz w:val="20"/>
          <w:szCs w:val="20"/>
        </w:rPr>
        <w:t xml:space="preserve">Asociación De Productores Agropecuarios, Agroecológicos </w:t>
      </w:r>
      <w:r w:rsidR="00702E63">
        <w:rPr>
          <w:rFonts w:ascii="Arial" w:hAnsi="Arial" w:cs="Arial"/>
          <w:bCs/>
          <w:sz w:val="20"/>
          <w:szCs w:val="20"/>
        </w:rPr>
        <w:t xml:space="preserve">y </w:t>
      </w:r>
      <w:r w:rsidR="00702E63" w:rsidRPr="00702E63">
        <w:rPr>
          <w:rFonts w:ascii="Arial" w:hAnsi="Arial" w:cs="Arial"/>
          <w:bCs/>
          <w:sz w:val="20"/>
          <w:szCs w:val="20"/>
        </w:rPr>
        <w:t>Artesanía, Virgen Del Buen Reposo</w:t>
      </w:r>
      <w:r w:rsidR="00702E63">
        <w:rPr>
          <w:rFonts w:ascii="Arial" w:hAnsi="Arial" w:cs="Arial"/>
          <w:bCs/>
          <w:sz w:val="20"/>
          <w:szCs w:val="20"/>
        </w:rPr>
        <w:t xml:space="preserve"> </w:t>
      </w:r>
      <w:bookmarkEnd w:id="4"/>
      <w:r w:rsidRPr="006267B4">
        <w:rPr>
          <w:rFonts w:ascii="Arial" w:eastAsia="Calibri" w:hAnsi="Arial" w:cs="Arial"/>
          <w:bCs/>
          <w:sz w:val="20"/>
        </w:rPr>
        <w:t>y el NEC Proyecto Avanzar Rural.</w:t>
      </w:r>
    </w:p>
    <w:p w14:paraId="6EFB8435" w14:textId="77777777" w:rsidR="00B71DB8" w:rsidRDefault="00B71DB8" w:rsidP="00CB6CBC">
      <w:pPr>
        <w:spacing w:after="0"/>
        <w:jc w:val="both"/>
        <w:rPr>
          <w:rFonts w:ascii="Arial" w:eastAsia="Calibri" w:hAnsi="Arial" w:cs="Arial"/>
          <w:bCs/>
        </w:rPr>
      </w:pPr>
    </w:p>
    <w:p w14:paraId="61F83486" w14:textId="77777777" w:rsidR="00B71DB8" w:rsidRPr="00B84C3A" w:rsidRDefault="00B71DB8" w:rsidP="00B71DB8">
      <w:pPr>
        <w:pStyle w:val="Prrafodelista"/>
        <w:numPr>
          <w:ilvl w:val="0"/>
          <w:numId w:val="10"/>
        </w:numPr>
        <w:autoSpaceDE w:val="0"/>
        <w:autoSpaceDN w:val="0"/>
        <w:adjustRightInd w:val="0"/>
        <w:spacing w:after="0" w:line="240" w:lineRule="auto"/>
        <w:ind w:left="993" w:hanging="284"/>
        <w:contextualSpacing w:val="0"/>
        <w:jc w:val="both"/>
        <w:rPr>
          <w:rFonts w:ascii="Arial" w:eastAsia="Calibri" w:hAnsi="Arial" w:cs="Arial"/>
          <w:b/>
          <w:sz w:val="20"/>
          <w:szCs w:val="20"/>
        </w:rPr>
      </w:pPr>
      <w:r w:rsidRPr="00B71DB8">
        <w:rPr>
          <w:rFonts w:ascii="Arial" w:eastAsia="Calibri" w:hAnsi="Arial" w:cs="Arial"/>
          <w:b/>
          <w:bCs/>
        </w:rPr>
        <w:t>ANTICORRUPCIÓN</w:t>
      </w:r>
    </w:p>
    <w:p w14:paraId="0A03E09C" w14:textId="77777777" w:rsidR="00B71DB8" w:rsidRPr="00B84C3A" w:rsidRDefault="00B71DB8" w:rsidP="00702E63">
      <w:pPr>
        <w:spacing w:after="0" w:line="240" w:lineRule="auto"/>
        <w:ind w:left="284"/>
        <w:jc w:val="both"/>
        <w:rPr>
          <w:rFonts w:ascii="Arial" w:eastAsia="Calibri" w:hAnsi="Arial" w:cs="Arial"/>
          <w:bCs/>
          <w:sz w:val="20"/>
          <w:szCs w:val="20"/>
        </w:rPr>
      </w:pPr>
      <w:r w:rsidRPr="00B84C3A">
        <w:rPr>
          <w:rFonts w:ascii="Arial" w:eastAsia="Calibri" w:hAnsi="Arial" w:cs="Arial"/>
          <w:bCs/>
          <w:sz w:val="20"/>
          <w:szCs w:val="20"/>
        </w:rPr>
        <w:t xml:space="preserve">“EL CONTRATISTA declara y garantiza no haber, directa o indirectamente, o </w:t>
      </w:r>
      <w:proofErr w:type="spellStart"/>
      <w:r w:rsidRPr="00B84C3A">
        <w:rPr>
          <w:rFonts w:ascii="Arial" w:eastAsia="Calibri" w:hAnsi="Arial" w:cs="Arial"/>
          <w:bCs/>
          <w:sz w:val="20"/>
          <w:szCs w:val="20"/>
        </w:rPr>
        <w:t>tratándosede</w:t>
      </w:r>
      <w:proofErr w:type="spellEnd"/>
      <w:r w:rsidRPr="00B84C3A">
        <w:rPr>
          <w:rFonts w:ascii="Arial" w:eastAsia="Calibri" w:hAnsi="Arial" w:cs="Arial"/>
          <w:bCs/>
          <w:sz w:val="20"/>
          <w:szCs w:val="20"/>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51CC71AD" w14:textId="77777777" w:rsidR="00B71DB8" w:rsidRPr="00B84C3A" w:rsidRDefault="00B71DB8" w:rsidP="00B71DB8">
      <w:pPr>
        <w:pStyle w:val="Prrafodelista"/>
        <w:spacing w:after="0" w:line="240" w:lineRule="auto"/>
        <w:ind w:left="142" w:firstLine="142"/>
        <w:jc w:val="both"/>
        <w:rPr>
          <w:rFonts w:ascii="Arial" w:eastAsia="Calibri" w:hAnsi="Arial" w:cs="Arial"/>
          <w:bCs/>
          <w:sz w:val="20"/>
          <w:szCs w:val="20"/>
        </w:rPr>
      </w:pPr>
    </w:p>
    <w:p w14:paraId="2B31CBBF" w14:textId="77777777" w:rsidR="00B71DB8" w:rsidRPr="00B84C3A" w:rsidRDefault="00B71DB8" w:rsidP="00702E63">
      <w:pPr>
        <w:spacing w:after="0" w:line="240" w:lineRule="auto"/>
        <w:ind w:left="284"/>
        <w:jc w:val="both"/>
        <w:rPr>
          <w:rFonts w:ascii="Arial" w:eastAsia="Calibri" w:hAnsi="Arial" w:cs="Arial"/>
          <w:bCs/>
          <w:sz w:val="20"/>
          <w:szCs w:val="20"/>
        </w:rPr>
      </w:pPr>
      <w:r w:rsidRPr="00B84C3A">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B84C3A">
        <w:rPr>
          <w:rFonts w:ascii="Arial" w:eastAsia="Calibri" w:hAnsi="Arial" w:cs="Arial"/>
          <w:bCs/>
          <w:sz w:val="20"/>
          <w:szCs w:val="20"/>
        </w:rPr>
        <w:t>participacionistas</w:t>
      </w:r>
      <w:proofErr w:type="spellEnd"/>
      <w:r w:rsidRPr="00B84C3A">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30622652" w14:textId="77777777" w:rsidR="00B71DB8" w:rsidRPr="00B84C3A" w:rsidRDefault="00B71DB8" w:rsidP="00B71DB8">
      <w:pPr>
        <w:pStyle w:val="Prrafodelista"/>
        <w:spacing w:after="0" w:line="240" w:lineRule="auto"/>
        <w:ind w:left="142" w:firstLine="142"/>
        <w:jc w:val="both"/>
        <w:rPr>
          <w:rFonts w:ascii="Arial" w:eastAsia="Calibri" w:hAnsi="Arial" w:cs="Arial"/>
          <w:bCs/>
          <w:sz w:val="20"/>
          <w:szCs w:val="20"/>
        </w:rPr>
      </w:pPr>
    </w:p>
    <w:p w14:paraId="4064D9A7" w14:textId="77777777" w:rsidR="00B71DB8" w:rsidRPr="00B84C3A" w:rsidRDefault="00B71DB8" w:rsidP="00B71DB8">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B84C3A">
        <w:rPr>
          <w:rFonts w:ascii="Arial" w:eastAsia="Calibri" w:hAnsi="Arial" w:cs="Arial"/>
          <w:bCs/>
          <w:sz w:val="20"/>
          <w:szCs w:val="20"/>
        </w:rPr>
        <w:t>ii</w:t>
      </w:r>
      <w:proofErr w:type="spellEnd"/>
      <w:r w:rsidRPr="00B84C3A">
        <w:rPr>
          <w:rFonts w:ascii="Arial" w:eastAsia="Calibri" w:hAnsi="Arial" w:cs="Arial"/>
          <w:bCs/>
          <w:sz w:val="20"/>
          <w:szCs w:val="20"/>
        </w:rPr>
        <w:t>) adoptar medidas técnicas, organizativas y/o de personal apropiadas para evitar los referidos actos o prácticas.</w:t>
      </w:r>
    </w:p>
    <w:p w14:paraId="77FEA88B" w14:textId="77777777" w:rsidR="00B71DB8" w:rsidRPr="00397DED" w:rsidRDefault="00B71DB8" w:rsidP="00B71DB8">
      <w:pPr>
        <w:jc w:val="both"/>
        <w:rPr>
          <w:rFonts w:ascii="Arial" w:eastAsia="Calibri" w:hAnsi="Arial" w:cs="Arial"/>
          <w:bCs/>
          <w:sz w:val="20"/>
          <w:szCs w:val="20"/>
        </w:rPr>
      </w:pPr>
    </w:p>
    <w:p w14:paraId="48FE61BC" w14:textId="77777777" w:rsidR="00B71DB8" w:rsidRDefault="00B71DB8" w:rsidP="00CB6CBC">
      <w:pPr>
        <w:spacing w:after="0"/>
        <w:jc w:val="both"/>
        <w:rPr>
          <w:rFonts w:ascii="Arial" w:eastAsia="Calibri" w:hAnsi="Arial" w:cs="Arial"/>
          <w:bCs/>
        </w:rPr>
      </w:pPr>
    </w:p>
    <w:p w14:paraId="28C8F59F" w14:textId="77777777" w:rsidR="00D03E84" w:rsidRPr="003065CC" w:rsidRDefault="00D03E84" w:rsidP="000D3BF6">
      <w:pPr>
        <w:spacing w:after="0" w:line="240" w:lineRule="auto"/>
        <w:ind w:left="284"/>
        <w:jc w:val="both"/>
        <w:rPr>
          <w:rFonts w:ascii="Arial" w:eastAsia="Calibri" w:hAnsi="Arial" w:cs="Arial"/>
          <w:bCs/>
        </w:rPr>
      </w:pPr>
    </w:p>
    <w:bookmarkEnd w:id="0"/>
    <w:p w14:paraId="15C346D2" w14:textId="77777777" w:rsidR="001F73A1" w:rsidRPr="003065CC" w:rsidRDefault="001F73A1" w:rsidP="001F73A1">
      <w:pPr>
        <w:jc w:val="both"/>
        <w:rPr>
          <w:rFonts w:ascii="Arial" w:eastAsia="Calibri" w:hAnsi="Arial" w:cs="Arial"/>
          <w:bCs/>
        </w:rPr>
      </w:pPr>
    </w:p>
    <w:sectPr w:rsidR="001F73A1" w:rsidRPr="003065CC" w:rsidSect="002611ED">
      <w:headerReference w:type="default" r:id="rId16"/>
      <w:footerReference w:type="default" r:id="rId17"/>
      <w:pgSz w:w="11910" w:h="16840"/>
      <w:pgMar w:top="1320" w:right="144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98180" w14:textId="77777777" w:rsidR="00524A58" w:rsidRDefault="00524A58">
      <w:pPr>
        <w:spacing w:after="0" w:line="240" w:lineRule="auto"/>
      </w:pPr>
      <w:r>
        <w:separator/>
      </w:r>
    </w:p>
  </w:endnote>
  <w:endnote w:type="continuationSeparator" w:id="0">
    <w:p w14:paraId="4D9959EE" w14:textId="77777777" w:rsidR="00524A58" w:rsidRDefault="0052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E0CB" w14:textId="77777777" w:rsidR="00613745" w:rsidRDefault="00613745">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C07FCE" w:rsidRDefault="00C07FCE"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5CF06F58" w14:textId="77777777" w:rsidR="00CB6CBC" w:rsidRPr="005A15C4" w:rsidRDefault="00CB6CBC" w:rsidP="00CB6CBC">
    <w:pPr>
      <w:tabs>
        <w:tab w:val="center" w:pos="4252"/>
        <w:tab w:val="right" w:pos="8504"/>
      </w:tabs>
      <w:spacing w:after="0" w:line="240" w:lineRule="auto"/>
      <w:ind w:left="-540"/>
      <w:jc w:val="center"/>
      <w:rPr>
        <w:sz w:val="16"/>
      </w:rPr>
    </w:pPr>
    <w:r w:rsidRPr="00D3119E">
      <w:rPr>
        <w:rFonts w:ascii="Arial" w:hAnsi="Arial" w:cs="Arial"/>
        <w:sz w:val="18"/>
        <w:szCs w:val="18"/>
      </w:rPr>
      <w:t>Asociación De Productores Agropecuarios, Agroecológicos Y Artesanía, Virgen Del Buen</w:t>
    </w:r>
    <w:r w:rsidRPr="00DD3A47">
      <w:rPr>
        <w:rFonts w:ascii="Arial" w:hAnsi="Arial" w:cs="Arial"/>
        <w:b/>
        <w:sz w:val="28"/>
        <w:szCs w:val="32"/>
      </w:rPr>
      <w:t xml:space="preserve"> </w:t>
    </w:r>
    <w:r w:rsidRPr="00D3119E">
      <w:rPr>
        <w:rFonts w:ascii="Arial" w:hAnsi="Arial" w:cs="Arial"/>
        <w:sz w:val="18"/>
        <w:szCs w:val="18"/>
      </w:rPr>
      <w:t>Reposo</w:t>
    </w:r>
    <w:r w:rsidRPr="00165EE0">
      <w:rPr>
        <w:rFonts w:ascii="Arial" w:hAnsi="Arial" w:cs="Arial"/>
        <w:sz w:val="18"/>
        <w:szCs w:val="18"/>
      </w:rPr>
      <w:t xml:space="preserve"> </w:t>
    </w:r>
    <w:r>
      <w:rPr>
        <w:sz w:val="16"/>
      </w:rPr>
      <w:t xml:space="preserve">- </w:t>
    </w:r>
    <w:r w:rsidRPr="005A15C4">
      <w:rPr>
        <w:sz w:val="16"/>
      </w:rPr>
      <w:t>PROYECTO AVANZAR RURAL</w:t>
    </w:r>
  </w:p>
  <w:p w14:paraId="0EEC7011" w14:textId="77777777" w:rsidR="00CB6CBC" w:rsidRDefault="00CB6CBC" w:rsidP="00CB6CBC">
    <w:pPr>
      <w:spacing w:after="0" w:line="240" w:lineRule="auto"/>
      <w:jc w:val="center"/>
      <w:rPr>
        <w:rFonts w:ascii="Arial" w:hAnsi="Arial" w:cs="Arial"/>
        <w:spacing w:val="-2"/>
        <w:sz w:val="18"/>
        <w:szCs w:val="16"/>
      </w:rPr>
    </w:pP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280 – Chota – Cajamarca</w:t>
    </w:r>
  </w:p>
  <w:p w14:paraId="4E86BAB6" w14:textId="0635E720" w:rsidR="00C07FCE" w:rsidRDefault="00C07FCE" w:rsidP="00CB6CBC">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7F98" w14:textId="77777777" w:rsidR="00524A58" w:rsidRDefault="00524A58">
      <w:pPr>
        <w:spacing w:after="0" w:line="240" w:lineRule="auto"/>
      </w:pPr>
      <w:r>
        <w:separator/>
      </w:r>
    </w:p>
  </w:footnote>
  <w:footnote w:type="continuationSeparator" w:id="0">
    <w:p w14:paraId="5CBBB62D" w14:textId="77777777" w:rsidR="00524A58" w:rsidRDefault="00524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FEFA" w14:textId="77777777" w:rsidR="00D66813" w:rsidRPr="00D66813" w:rsidRDefault="00D66813" w:rsidP="00D66813">
    <w:pPr>
      <w:spacing w:after="0" w:line="240" w:lineRule="auto"/>
      <w:ind w:left="84" w:right="87" w:firstLine="1"/>
      <w:jc w:val="center"/>
      <w:rPr>
        <w:rFonts w:ascii="Arial" w:eastAsia="Arial" w:hAnsi="Arial" w:cs="Arial"/>
        <w:b/>
        <w:bCs/>
        <w:color w:val="1F4E79" w:themeColor="accent5" w:themeShade="80"/>
        <w:spacing w:val="-2"/>
        <w:sz w:val="20"/>
        <w:szCs w:val="20"/>
      </w:rPr>
    </w:pPr>
  </w:p>
  <w:p w14:paraId="224BFBA4" w14:textId="77777777" w:rsidR="00D66813" w:rsidRPr="00D66813" w:rsidRDefault="00D66813" w:rsidP="00D66813">
    <w:pPr>
      <w:spacing w:after="0" w:line="240" w:lineRule="auto"/>
      <w:ind w:left="84" w:right="87" w:firstLine="1"/>
      <w:jc w:val="center"/>
      <w:rPr>
        <w:rFonts w:ascii="Arial" w:hAnsi="Arial" w:cs="Arial"/>
        <w:color w:val="1F4E79" w:themeColor="accent5" w:themeShade="80"/>
      </w:rPr>
    </w:pPr>
    <w:r w:rsidRPr="00D66813">
      <w:rPr>
        <w:rFonts w:ascii="Arial" w:hAnsi="Arial" w:cs="Arial"/>
        <w:b/>
        <w:bCs/>
        <w:color w:val="1F4E79" w:themeColor="accent5" w:themeShade="80"/>
      </w:rPr>
      <w:t>ASOCIACIÓN DE PRODUCTORES AGROPECUARIOS, AGROECOLOGICOS Y ARTESANIA, VIRGEN DEL BUEN REPOSO</w:t>
    </w:r>
    <w:r w:rsidRPr="00D66813">
      <w:rPr>
        <w:rFonts w:ascii="Arial" w:hAnsi="Arial" w:cs="Arial"/>
        <w:color w:val="1F4E79" w:themeColor="accent5" w:themeShade="80"/>
      </w:rPr>
      <w:t xml:space="preserve"> </w:t>
    </w:r>
  </w:p>
  <w:p w14:paraId="73993F84" w14:textId="45D6E116" w:rsidR="00D66813" w:rsidRP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sidRPr="00D66813">
      <w:rPr>
        <w:rFonts w:ascii="Arial" w:eastAsia="Arial" w:hAnsi="Arial" w:cs="Arial"/>
        <w:b/>
        <w:color w:val="1F4E79" w:themeColor="accent5" w:themeShade="80"/>
        <w:spacing w:val="-2"/>
      </w:rPr>
      <w:t xml:space="preserve">RUC </w:t>
    </w:r>
    <w:r w:rsidRPr="00D66813">
      <w:rPr>
        <w:rFonts w:ascii="Arial" w:hAnsi="Arial" w:cs="Arial"/>
        <w:b/>
        <w:bCs/>
        <w:color w:val="1F4E79" w:themeColor="accent5" w:themeShade="80"/>
      </w:rPr>
      <w:t>20600339461</w:t>
    </w:r>
  </w:p>
  <w:p w14:paraId="59269C9E" w14:textId="66365263" w:rsid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sidRPr="00D66813">
      <w:rPr>
        <w:rFonts w:ascii="Arial" w:eastAsia="Arial" w:hAnsi="Arial" w:cs="Arial"/>
        <w:b/>
        <w:color w:val="1F4E79" w:themeColor="accent5" w:themeShade="80"/>
        <w:spacing w:val="-2"/>
      </w:rPr>
      <w:t>DISTRITO CHADIN, PROVINCIA CHOTA, REGIÓN CAJAMARCA</w:t>
    </w:r>
  </w:p>
  <w:p w14:paraId="4D037B14" w14:textId="59D58CC5" w:rsid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Pr>
        <w:rFonts w:ascii="Arial" w:eastAsia="Arial" w:hAnsi="Arial" w:cs="Arial"/>
        <w:b/>
        <w:color w:val="1F4E79" w:themeColor="accent5" w:themeShade="80"/>
        <w:spacing w:val="-2"/>
      </w:rPr>
      <w:t>------------------------------------------------------------------------------------------------------------------------------------</w:t>
    </w:r>
  </w:p>
  <w:p w14:paraId="7086528E" w14:textId="77777777" w:rsidR="00D66813" w:rsidRP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C07FCE" w:rsidRDefault="00C07FCE" w:rsidP="00507AF6">
    <w:pPr>
      <w:pStyle w:val="Encabezado"/>
      <w:tabs>
        <w:tab w:val="clear" w:pos="4419"/>
        <w:tab w:val="clear" w:pos="8838"/>
        <w:tab w:val="left" w:pos="3045"/>
      </w:tabs>
      <w:jc w:val="both"/>
    </w:pPr>
    <w:r>
      <w:tab/>
    </w:r>
  </w:p>
  <w:p w14:paraId="22DF7CD9" w14:textId="2D587E3A" w:rsidR="00C07FCE" w:rsidRPr="00A1377A" w:rsidRDefault="00C07FCE" w:rsidP="00DB12DF">
    <w:pPr>
      <w:pStyle w:val="Encabezado"/>
      <w:tabs>
        <w:tab w:val="clear" w:pos="4419"/>
        <w:tab w:val="clear" w:pos="8838"/>
        <w:tab w:val="left" w:pos="3045"/>
      </w:tabs>
      <w:jc w:val="both"/>
      <w:rPr>
        <w:sz w:val="14"/>
      </w:rPr>
    </w:pPr>
    <w:r>
      <w:tab/>
    </w:r>
  </w:p>
  <w:p w14:paraId="72C546DA" w14:textId="77777777" w:rsidR="00C07FCE" w:rsidRDefault="00C07FCE"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C07FCE" w:rsidRDefault="00C07FCE"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CD7381"/>
    <w:multiLevelType w:val="multilevel"/>
    <w:tmpl w:val="C8029EEC"/>
    <w:lvl w:ilvl="0">
      <w:start w:val="1"/>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1069" w:hanging="360"/>
      </w:pPr>
      <w:rPr>
        <w:rFonts w:asciiTheme="minorHAnsi" w:eastAsiaTheme="minorHAnsi" w:hAnsiTheme="minorHAnsi" w:cstheme="minorBidi" w:hint="default"/>
        <w:sz w:val="22"/>
      </w:rPr>
    </w:lvl>
    <w:lvl w:ilvl="2">
      <w:start w:val="1"/>
      <w:numFmt w:val="decimal"/>
      <w:lvlText w:val="%1.%2.%3."/>
      <w:lvlJc w:val="left"/>
      <w:pPr>
        <w:ind w:left="2138" w:hanging="720"/>
      </w:pPr>
      <w:rPr>
        <w:rFonts w:asciiTheme="minorHAnsi" w:eastAsiaTheme="minorHAnsi" w:hAnsiTheme="minorHAnsi" w:cstheme="minorBidi" w:hint="default"/>
        <w:sz w:val="22"/>
      </w:rPr>
    </w:lvl>
    <w:lvl w:ilvl="3">
      <w:start w:val="1"/>
      <w:numFmt w:val="decimal"/>
      <w:lvlText w:val="%1.%2.%3.%4."/>
      <w:lvlJc w:val="left"/>
      <w:pPr>
        <w:ind w:left="2847" w:hanging="720"/>
      </w:pPr>
      <w:rPr>
        <w:rFonts w:asciiTheme="minorHAnsi" w:eastAsiaTheme="minorHAnsi" w:hAnsiTheme="minorHAnsi" w:cstheme="minorBidi" w:hint="default"/>
        <w:sz w:val="22"/>
      </w:rPr>
    </w:lvl>
    <w:lvl w:ilvl="4">
      <w:start w:val="1"/>
      <w:numFmt w:val="decimal"/>
      <w:lvlText w:val="%1.%2.%3.%4.%5."/>
      <w:lvlJc w:val="left"/>
      <w:pPr>
        <w:ind w:left="3916" w:hanging="1080"/>
      </w:pPr>
      <w:rPr>
        <w:rFonts w:asciiTheme="minorHAnsi" w:eastAsiaTheme="minorHAnsi" w:hAnsiTheme="minorHAnsi" w:cstheme="minorBidi" w:hint="default"/>
        <w:sz w:val="22"/>
      </w:rPr>
    </w:lvl>
    <w:lvl w:ilvl="5">
      <w:start w:val="1"/>
      <w:numFmt w:val="decimal"/>
      <w:lvlText w:val="%1.%2.%3.%4.%5.%6."/>
      <w:lvlJc w:val="left"/>
      <w:pPr>
        <w:ind w:left="4625" w:hanging="1080"/>
      </w:pPr>
      <w:rPr>
        <w:rFonts w:asciiTheme="minorHAnsi" w:eastAsiaTheme="minorHAnsi" w:hAnsiTheme="minorHAnsi" w:cstheme="minorBidi" w:hint="default"/>
        <w:sz w:val="22"/>
      </w:rPr>
    </w:lvl>
    <w:lvl w:ilvl="6">
      <w:start w:val="1"/>
      <w:numFmt w:val="decimal"/>
      <w:lvlText w:val="%1.%2.%3.%4.%5.%6.%7."/>
      <w:lvlJc w:val="left"/>
      <w:pPr>
        <w:ind w:left="5694" w:hanging="1440"/>
      </w:pPr>
      <w:rPr>
        <w:rFonts w:asciiTheme="minorHAnsi" w:eastAsiaTheme="minorHAnsi" w:hAnsiTheme="minorHAnsi" w:cstheme="minorBidi" w:hint="default"/>
        <w:sz w:val="22"/>
      </w:rPr>
    </w:lvl>
    <w:lvl w:ilvl="7">
      <w:start w:val="1"/>
      <w:numFmt w:val="decimal"/>
      <w:lvlText w:val="%1.%2.%3.%4.%5.%6.%7.%8."/>
      <w:lvlJc w:val="left"/>
      <w:pPr>
        <w:ind w:left="6403" w:hanging="1440"/>
      </w:pPr>
      <w:rPr>
        <w:rFonts w:asciiTheme="minorHAnsi" w:eastAsiaTheme="minorHAnsi" w:hAnsiTheme="minorHAnsi" w:cstheme="minorBidi" w:hint="default"/>
        <w:sz w:val="22"/>
      </w:rPr>
    </w:lvl>
    <w:lvl w:ilvl="8">
      <w:start w:val="1"/>
      <w:numFmt w:val="decimal"/>
      <w:lvlText w:val="%1.%2.%3.%4.%5.%6.%7.%8.%9."/>
      <w:lvlJc w:val="left"/>
      <w:pPr>
        <w:ind w:left="7472" w:hanging="1800"/>
      </w:pPr>
      <w:rPr>
        <w:rFonts w:asciiTheme="minorHAnsi" w:eastAsiaTheme="minorHAnsi" w:hAnsiTheme="minorHAnsi" w:cstheme="minorBidi" w:hint="default"/>
        <w:sz w:val="22"/>
      </w:rPr>
    </w:lvl>
  </w:abstractNum>
  <w:abstractNum w:abstractNumId="6"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7"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1"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4"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6"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7"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4"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7"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8"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0"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3"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5"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6" w15:restartNumberingAfterBreak="0">
    <w:nsid w:val="61512FFB"/>
    <w:multiLevelType w:val="hybridMultilevel"/>
    <w:tmpl w:val="19C624A2"/>
    <w:lvl w:ilvl="0" w:tplc="BA583ECE">
      <w:start w:val="1"/>
      <w:numFmt w:val="lowerLetter"/>
      <w:lvlText w:val="%1."/>
      <w:lvlJc w:val="left"/>
      <w:pPr>
        <w:ind w:left="1080" w:hanging="360"/>
      </w:pPr>
      <w:rPr>
        <w:rFonts w:hint="default"/>
        <w:b/>
        <w:bCs/>
        <w:sz w:val="20"/>
        <w:szCs w:val="2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9"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2"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E3188F76"/>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CE41822"/>
    <w:multiLevelType w:val="hybridMultilevel"/>
    <w:tmpl w:val="6FF0AFBA"/>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52"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3"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1039183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7642708">
    <w:abstractNumId w:val="12"/>
  </w:num>
  <w:num w:numId="3" w16cid:durableId="2057926730">
    <w:abstractNumId w:val="31"/>
  </w:num>
  <w:num w:numId="4" w16cid:durableId="7912837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4206049">
    <w:abstractNumId w:val="46"/>
  </w:num>
  <w:num w:numId="6" w16cid:durableId="1077945446">
    <w:abstractNumId w:val="11"/>
  </w:num>
  <w:num w:numId="7" w16cid:durableId="1436637712">
    <w:abstractNumId w:val="30"/>
  </w:num>
  <w:num w:numId="8" w16cid:durableId="224727133">
    <w:abstractNumId w:val="17"/>
  </w:num>
  <w:num w:numId="9" w16cid:durableId="666371905">
    <w:abstractNumId w:val="28"/>
  </w:num>
  <w:num w:numId="10" w16cid:durableId="1848208308">
    <w:abstractNumId w:val="48"/>
  </w:num>
  <w:num w:numId="11" w16cid:durableId="1066562884">
    <w:abstractNumId w:val="33"/>
  </w:num>
  <w:num w:numId="12" w16cid:durableId="218251487">
    <w:abstractNumId w:val="13"/>
  </w:num>
  <w:num w:numId="13" w16cid:durableId="996421570">
    <w:abstractNumId w:val="9"/>
  </w:num>
  <w:num w:numId="14" w16cid:durableId="1345984669">
    <w:abstractNumId w:val="40"/>
  </w:num>
  <w:num w:numId="15" w16cid:durableId="412240829">
    <w:abstractNumId w:val="53"/>
  </w:num>
  <w:num w:numId="16" w16cid:durableId="107042964">
    <w:abstractNumId w:val="14"/>
  </w:num>
  <w:num w:numId="17" w16cid:durableId="1202016998">
    <w:abstractNumId w:val="7"/>
  </w:num>
  <w:num w:numId="18" w16cid:durableId="736979570">
    <w:abstractNumId w:val="29"/>
  </w:num>
  <w:num w:numId="19" w16cid:durableId="148716123">
    <w:abstractNumId w:val="50"/>
  </w:num>
  <w:num w:numId="20" w16cid:durableId="595985313">
    <w:abstractNumId w:val="18"/>
  </w:num>
  <w:num w:numId="21" w16cid:durableId="521865027">
    <w:abstractNumId w:val="3"/>
  </w:num>
  <w:num w:numId="22" w16cid:durableId="510877167">
    <w:abstractNumId w:val="21"/>
  </w:num>
  <w:num w:numId="23" w16cid:durableId="179124185">
    <w:abstractNumId w:val="4"/>
  </w:num>
  <w:num w:numId="24" w16cid:durableId="834733205">
    <w:abstractNumId w:val="39"/>
  </w:num>
  <w:num w:numId="25" w16cid:durableId="844318488">
    <w:abstractNumId w:val="25"/>
  </w:num>
  <w:num w:numId="26" w16cid:durableId="1058939389">
    <w:abstractNumId w:val="49"/>
  </w:num>
  <w:num w:numId="27" w16cid:durableId="200635956">
    <w:abstractNumId w:val="15"/>
  </w:num>
  <w:num w:numId="28" w16cid:durableId="1322192379">
    <w:abstractNumId w:val="8"/>
  </w:num>
  <w:num w:numId="29" w16cid:durableId="308443779">
    <w:abstractNumId w:val="47"/>
  </w:num>
  <w:num w:numId="30" w16cid:durableId="172687472">
    <w:abstractNumId w:val="19"/>
  </w:num>
  <w:num w:numId="31" w16cid:durableId="1241597217">
    <w:abstractNumId w:val="10"/>
  </w:num>
  <w:num w:numId="32" w16cid:durableId="1937395519">
    <w:abstractNumId w:val="0"/>
  </w:num>
  <w:num w:numId="33" w16cid:durableId="1616868394">
    <w:abstractNumId w:val="38"/>
  </w:num>
  <w:num w:numId="34" w16cid:durableId="1075975034">
    <w:abstractNumId w:val="27"/>
  </w:num>
  <w:num w:numId="35" w16cid:durableId="281159452">
    <w:abstractNumId w:val="6"/>
  </w:num>
  <w:num w:numId="36" w16cid:durableId="418871766">
    <w:abstractNumId w:val="41"/>
  </w:num>
  <w:num w:numId="37" w16cid:durableId="1387728690">
    <w:abstractNumId w:val="1"/>
  </w:num>
  <w:num w:numId="38" w16cid:durableId="1846019620">
    <w:abstractNumId w:val="35"/>
  </w:num>
  <w:num w:numId="39" w16cid:durableId="1023554159">
    <w:abstractNumId w:val="45"/>
  </w:num>
  <w:num w:numId="40" w16cid:durableId="2009744735">
    <w:abstractNumId w:val="43"/>
  </w:num>
  <w:num w:numId="41" w16cid:durableId="400298405">
    <w:abstractNumId w:val="20"/>
  </w:num>
  <w:num w:numId="42" w16cid:durableId="1381779917">
    <w:abstractNumId w:val="16"/>
  </w:num>
  <w:num w:numId="43" w16cid:durableId="954099845">
    <w:abstractNumId w:val="44"/>
  </w:num>
  <w:num w:numId="44" w16cid:durableId="671102006">
    <w:abstractNumId w:val="34"/>
  </w:num>
  <w:num w:numId="45" w16cid:durableId="1677539726">
    <w:abstractNumId w:val="52"/>
  </w:num>
  <w:num w:numId="46" w16cid:durableId="392892845">
    <w:abstractNumId w:val="2"/>
  </w:num>
  <w:num w:numId="47" w16cid:durableId="886994475">
    <w:abstractNumId w:val="26"/>
  </w:num>
  <w:num w:numId="48" w16cid:durableId="1801461847">
    <w:abstractNumId w:val="24"/>
  </w:num>
  <w:num w:numId="49" w16cid:durableId="953747929">
    <w:abstractNumId w:val="23"/>
  </w:num>
  <w:num w:numId="50" w16cid:durableId="1763793353">
    <w:abstractNumId w:val="22"/>
  </w:num>
  <w:num w:numId="51" w16cid:durableId="622350732">
    <w:abstractNumId w:val="36"/>
  </w:num>
  <w:num w:numId="52" w16cid:durableId="1968075721">
    <w:abstractNumId w:val="51"/>
  </w:num>
  <w:num w:numId="53" w16cid:durableId="323553840">
    <w:abstractNumId w:val="5"/>
  </w:num>
  <w:num w:numId="54" w16cid:durableId="814024774">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674E"/>
    <w:rsid w:val="00025988"/>
    <w:rsid w:val="00027218"/>
    <w:rsid w:val="00027EBF"/>
    <w:rsid w:val="0003545C"/>
    <w:rsid w:val="000434A9"/>
    <w:rsid w:val="0004694A"/>
    <w:rsid w:val="00056F93"/>
    <w:rsid w:val="000634D0"/>
    <w:rsid w:val="000741B7"/>
    <w:rsid w:val="0008257D"/>
    <w:rsid w:val="00091F2F"/>
    <w:rsid w:val="00093991"/>
    <w:rsid w:val="000A10AA"/>
    <w:rsid w:val="000B2662"/>
    <w:rsid w:val="000C7F3F"/>
    <w:rsid w:val="000D3BF6"/>
    <w:rsid w:val="000D7EAF"/>
    <w:rsid w:val="000E5DC1"/>
    <w:rsid w:val="000E6D76"/>
    <w:rsid w:val="000F0317"/>
    <w:rsid w:val="000F1404"/>
    <w:rsid w:val="00102872"/>
    <w:rsid w:val="00103417"/>
    <w:rsid w:val="00106F44"/>
    <w:rsid w:val="001371B7"/>
    <w:rsid w:val="00153BD7"/>
    <w:rsid w:val="001577F3"/>
    <w:rsid w:val="00165EE0"/>
    <w:rsid w:val="00172C9E"/>
    <w:rsid w:val="001A3503"/>
    <w:rsid w:val="001B7A9D"/>
    <w:rsid w:val="001E5224"/>
    <w:rsid w:val="001E763D"/>
    <w:rsid w:val="001F16B6"/>
    <w:rsid w:val="001F2929"/>
    <w:rsid w:val="001F5A27"/>
    <w:rsid w:val="001F6774"/>
    <w:rsid w:val="001F73A1"/>
    <w:rsid w:val="00227F77"/>
    <w:rsid w:val="00231FDB"/>
    <w:rsid w:val="00242E9A"/>
    <w:rsid w:val="002518F5"/>
    <w:rsid w:val="002521E7"/>
    <w:rsid w:val="0025448D"/>
    <w:rsid w:val="002611ED"/>
    <w:rsid w:val="00267E25"/>
    <w:rsid w:val="0028042D"/>
    <w:rsid w:val="0028058D"/>
    <w:rsid w:val="002816C9"/>
    <w:rsid w:val="00293E1D"/>
    <w:rsid w:val="00294CE3"/>
    <w:rsid w:val="002A539B"/>
    <w:rsid w:val="002B113E"/>
    <w:rsid w:val="002C6592"/>
    <w:rsid w:val="002C745E"/>
    <w:rsid w:val="002D0453"/>
    <w:rsid w:val="00310D34"/>
    <w:rsid w:val="00313168"/>
    <w:rsid w:val="00313477"/>
    <w:rsid w:val="00317445"/>
    <w:rsid w:val="00341480"/>
    <w:rsid w:val="00347A8E"/>
    <w:rsid w:val="003526CA"/>
    <w:rsid w:val="0036777E"/>
    <w:rsid w:val="0037364E"/>
    <w:rsid w:val="00374C4C"/>
    <w:rsid w:val="003831D6"/>
    <w:rsid w:val="00391CEE"/>
    <w:rsid w:val="00396279"/>
    <w:rsid w:val="003B5520"/>
    <w:rsid w:val="003C3026"/>
    <w:rsid w:val="003C5E30"/>
    <w:rsid w:val="003C62D3"/>
    <w:rsid w:val="003D7C1C"/>
    <w:rsid w:val="0041353C"/>
    <w:rsid w:val="0041464A"/>
    <w:rsid w:val="004155F9"/>
    <w:rsid w:val="0042236E"/>
    <w:rsid w:val="00441EC9"/>
    <w:rsid w:val="00485CFF"/>
    <w:rsid w:val="00487A9B"/>
    <w:rsid w:val="0049526F"/>
    <w:rsid w:val="00496B75"/>
    <w:rsid w:val="004A0B5A"/>
    <w:rsid w:val="004A2C30"/>
    <w:rsid w:val="004A43BC"/>
    <w:rsid w:val="004C0B0A"/>
    <w:rsid w:val="004E0A14"/>
    <w:rsid w:val="004E3BCE"/>
    <w:rsid w:val="00507AF6"/>
    <w:rsid w:val="00512A5E"/>
    <w:rsid w:val="005177A8"/>
    <w:rsid w:val="005235C3"/>
    <w:rsid w:val="00523D35"/>
    <w:rsid w:val="00524A58"/>
    <w:rsid w:val="0054341C"/>
    <w:rsid w:val="00560267"/>
    <w:rsid w:val="005653E0"/>
    <w:rsid w:val="005A111A"/>
    <w:rsid w:val="005A15C4"/>
    <w:rsid w:val="005B21A0"/>
    <w:rsid w:val="005B2592"/>
    <w:rsid w:val="005D220E"/>
    <w:rsid w:val="005E6843"/>
    <w:rsid w:val="0060239E"/>
    <w:rsid w:val="0061129A"/>
    <w:rsid w:val="00613745"/>
    <w:rsid w:val="006245E4"/>
    <w:rsid w:val="006306B8"/>
    <w:rsid w:val="00630EC8"/>
    <w:rsid w:val="00642197"/>
    <w:rsid w:val="0065533B"/>
    <w:rsid w:val="00670B13"/>
    <w:rsid w:val="00674237"/>
    <w:rsid w:val="006874AF"/>
    <w:rsid w:val="006B18A2"/>
    <w:rsid w:val="006B1B9F"/>
    <w:rsid w:val="006B732B"/>
    <w:rsid w:val="006C5E83"/>
    <w:rsid w:val="006C7DB6"/>
    <w:rsid w:val="006E4F84"/>
    <w:rsid w:val="006F13E9"/>
    <w:rsid w:val="00702E63"/>
    <w:rsid w:val="00705977"/>
    <w:rsid w:val="0071395F"/>
    <w:rsid w:val="00733BAB"/>
    <w:rsid w:val="00734209"/>
    <w:rsid w:val="00741641"/>
    <w:rsid w:val="00755808"/>
    <w:rsid w:val="0076274A"/>
    <w:rsid w:val="007636C1"/>
    <w:rsid w:val="007B69A6"/>
    <w:rsid w:val="007D63CD"/>
    <w:rsid w:val="007D7FAE"/>
    <w:rsid w:val="007F1054"/>
    <w:rsid w:val="00813254"/>
    <w:rsid w:val="00816476"/>
    <w:rsid w:val="00822A5A"/>
    <w:rsid w:val="00824F2E"/>
    <w:rsid w:val="008318AB"/>
    <w:rsid w:val="00845404"/>
    <w:rsid w:val="00855342"/>
    <w:rsid w:val="00872337"/>
    <w:rsid w:val="00877E63"/>
    <w:rsid w:val="008870D2"/>
    <w:rsid w:val="00890B9B"/>
    <w:rsid w:val="008972EA"/>
    <w:rsid w:val="008A7EC5"/>
    <w:rsid w:val="008B4563"/>
    <w:rsid w:val="008B5330"/>
    <w:rsid w:val="008C0A5A"/>
    <w:rsid w:val="008C2BE4"/>
    <w:rsid w:val="008D3617"/>
    <w:rsid w:val="008E0C7C"/>
    <w:rsid w:val="008E3B96"/>
    <w:rsid w:val="008E602C"/>
    <w:rsid w:val="008F4EF2"/>
    <w:rsid w:val="0091085F"/>
    <w:rsid w:val="0091428B"/>
    <w:rsid w:val="0091589B"/>
    <w:rsid w:val="00916752"/>
    <w:rsid w:val="009205D4"/>
    <w:rsid w:val="00922C80"/>
    <w:rsid w:val="00926471"/>
    <w:rsid w:val="00941F3C"/>
    <w:rsid w:val="009422CD"/>
    <w:rsid w:val="009513DA"/>
    <w:rsid w:val="009740FF"/>
    <w:rsid w:val="00983080"/>
    <w:rsid w:val="009845F8"/>
    <w:rsid w:val="0099022E"/>
    <w:rsid w:val="00990ED5"/>
    <w:rsid w:val="009A1519"/>
    <w:rsid w:val="009B0B2E"/>
    <w:rsid w:val="009B2B23"/>
    <w:rsid w:val="009E01CC"/>
    <w:rsid w:val="009E18C2"/>
    <w:rsid w:val="009E51F4"/>
    <w:rsid w:val="009E58B5"/>
    <w:rsid w:val="009E6B8F"/>
    <w:rsid w:val="00A1433D"/>
    <w:rsid w:val="00A30B50"/>
    <w:rsid w:val="00A32D89"/>
    <w:rsid w:val="00A71A0A"/>
    <w:rsid w:val="00A94E5C"/>
    <w:rsid w:val="00AB0B4B"/>
    <w:rsid w:val="00AB0FA5"/>
    <w:rsid w:val="00AB450B"/>
    <w:rsid w:val="00AC02E8"/>
    <w:rsid w:val="00AC0A3E"/>
    <w:rsid w:val="00AC6652"/>
    <w:rsid w:val="00AE3838"/>
    <w:rsid w:val="00AE53A4"/>
    <w:rsid w:val="00AE7E15"/>
    <w:rsid w:val="00B10289"/>
    <w:rsid w:val="00B22ADC"/>
    <w:rsid w:val="00B240B4"/>
    <w:rsid w:val="00B30C7D"/>
    <w:rsid w:val="00B34209"/>
    <w:rsid w:val="00B71DB8"/>
    <w:rsid w:val="00B7243F"/>
    <w:rsid w:val="00B8428A"/>
    <w:rsid w:val="00B85542"/>
    <w:rsid w:val="00BE4EEC"/>
    <w:rsid w:val="00BF2A37"/>
    <w:rsid w:val="00BF2B80"/>
    <w:rsid w:val="00C027FD"/>
    <w:rsid w:val="00C04129"/>
    <w:rsid w:val="00C0452E"/>
    <w:rsid w:val="00C069F4"/>
    <w:rsid w:val="00C07FCE"/>
    <w:rsid w:val="00C1514B"/>
    <w:rsid w:val="00C30E60"/>
    <w:rsid w:val="00C402C3"/>
    <w:rsid w:val="00C45568"/>
    <w:rsid w:val="00C8313F"/>
    <w:rsid w:val="00C926BD"/>
    <w:rsid w:val="00C9420E"/>
    <w:rsid w:val="00CB6AB3"/>
    <w:rsid w:val="00CB6CBC"/>
    <w:rsid w:val="00CB6F1C"/>
    <w:rsid w:val="00CE09AF"/>
    <w:rsid w:val="00D03E84"/>
    <w:rsid w:val="00D21E4A"/>
    <w:rsid w:val="00D273A1"/>
    <w:rsid w:val="00D27D26"/>
    <w:rsid w:val="00D3226B"/>
    <w:rsid w:val="00D35096"/>
    <w:rsid w:val="00D47A36"/>
    <w:rsid w:val="00D526D4"/>
    <w:rsid w:val="00D530A6"/>
    <w:rsid w:val="00D560A6"/>
    <w:rsid w:val="00D628AB"/>
    <w:rsid w:val="00D66813"/>
    <w:rsid w:val="00D71F7B"/>
    <w:rsid w:val="00D80641"/>
    <w:rsid w:val="00D81441"/>
    <w:rsid w:val="00D85E0D"/>
    <w:rsid w:val="00D85F92"/>
    <w:rsid w:val="00D907F6"/>
    <w:rsid w:val="00D92685"/>
    <w:rsid w:val="00DA2808"/>
    <w:rsid w:val="00DA2F39"/>
    <w:rsid w:val="00DB12DF"/>
    <w:rsid w:val="00DC0ABB"/>
    <w:rsid w:val="00DC555C"/>
    <w:rsid w:val="00DD1792"/>
    <w:rsid w:val="00DD6826"/>
    <w:rsid w:val="00DE0E0B"/>
    <w:rsid w:val="00DE1A80"/>
    <w:rsid w:val="00DE6C81"/>
    <w:rsid w:val="00DF03BA"/>
    <w:rsid w:val="00DF44BB"/>
    <w:rsid w:val="00E0590B"/>
    <w:rsid w:val="00E075E0"/>
    <w:rsid w:val="00E2507D"/>
    <w:rsid w:val="00E36B0D"/>
    <w:rsid w:val="00E40120"/>
    <w:rsid w:val="00E435E3"/>
    <w:rsid w:val="00E53EFF"/>
    <w:rsid w:val="00E6582F"/>
    <w:rsid w:val="00E75255"/>
    <w:rsid w:val="00E77B0A"/>
    <w:rsid w:val="00E83762"/>
    <w:rsid w:val="00ED0601"/>
    <w:rsid w:val="00ED7F42"/>
    <w:rsid w:val="00EF1E6C"/>
    <w:rsid w:val="00EF1FBC"/>
    <w:rsid w:val="00F2138D"/>
    <w:rsid w:val="00F26ED6"/>
    <w:rsid w:val="00F3324E"/>
    <w:rsid w:val="00F74E4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76274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76274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BFAAE-3D1D-412D-9D9F-389342F3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Pages>
  <Words>5005</Words>
  <Characters>27533</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13</cp:revision>
  <cp:lastPrinted>2022-05-10T16:10:00Z</cp:lastPrinted>
  <dcterms:created xsi:type="dcterms:W3CDTF">2022-08-02T21:13:00Z</dcterms:created>
  <dcterms:modified xsi:type="dcterms:W3CDTF">2022-09-01T19:37:00Z</dcterms:modified>
</cp:coreProperties>
</file>